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4640" w:rsidRPr="00644E3A" w:rsidRDefault="00D04640" w:rsidP="008257E2">
      <w:pPr>
        <w:pStyle w:val="Listaszerbekezds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4E3A">
        <w:rPr>
          <w:rFonts w:ascii="Times New Roman" w:hAnsi="Times New Roman" w:cs="Times New Roman"/>
          <w:sz w:val="24"/>
          <w:szCs w:val="24"/>
        </w:rPr>
        <w:t>sz. melléklet</w:t>
      </w:r>
    </w:p>
    <w:p w:rsidR="00D04640" w:rsidRPr="00644E3A" w:rsidRDefault="00D04640" w:rsidP="008257E2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44E3A">
        <w:rPr>
          <w:rFonts w:ascii="Times New Roman" w:hAnsi="Times New Roman" w:cs="Times New Roman"/>
          <w:b/>
          <w:sz w:val="24"/>
          <w:szCs w:val="24"/>
        </w:rPr>
        <w:t>Tájéko</w:t>
      </w:r>
      <w:r w:rsidR="00693244" w:rsidRPr="00644E3A">
        <w:rPr>
          <w:rFonts w:ascii="Times New Roman" w:hAnsi="Times New Roman" w:cs="Times New Roman"/>
          <w:b/>
          <w:sz w:val="24"/>
          <w:szCs w:val="24"/>
        </w:rPr>
        <w:t>ztató a WHO Egészséges Városok P</w:t>
      </w:r>
      <w:r w:rsidRPr="00644E3A">
        <w:rPr>
          <w:rFonts w:ascii="Times New Roman" w:hAnsi="Times New Roman" w:cs="Times New Roman"/>
          <w:b/>
          <w:sz w:val="24"/>
          <w:szCs w:val="24"/>
        </w:rPr>
        <w:t>rojekt 2015. évi tevékenységéről</w:t>
      </w:r>
    </w:p>
    <w:p w:rsidR="00C61369" w:rsidRPr="00644E3A" w:rsidRDefault="00C61369" w:rsidP="008257E2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93244" w:rsidRPr="00644E3A" w:rsidRDefault="00693244" w:rsidP="008257E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4E3A">
        <w:rPr>
          <w:rFonts w:ascii="Times New Roman" w:hAnsi="Times New Roman" w:cs="Times New Roman"/>
          <w:sz w:val="24"/>
          <w:szCs w:val="24"/>
        </w:rPr>
        <w:t xml:space="preserve">Az </w:t>
      </w:r>
      <w:r w:rsidR="00EC6B4F" w:rsidRPr="00644E3A">
        <w:rPr>
          <w:rFonts w:ascii="Times New Roman" w:hAnsi="Times New Roman" w:cs="Times New Roman"/>
          <w:sz w:val="24"/>
          <w:szCs w:val="24"/>
        </w:rPr>
        <w:t>Egészség 2020 Európai Egészségstratégia prioritásaihoz kapcsolódóan 2014-től</w:t>
      </w:r>
      <w:r w:rsidR="00C84CF4" w:rsidRPr="00644E3A">
        <w:rPr>
          <w:rFonts w:ascii="Times New Roman" w:hAnsi="Times New Roman" w:cs="Times New Roman"/>
          <w:sz w:val="24"/>
          <w:szCs w:val="24"/>
        </w:rPr>
        <w:t>,</w:t>
      </w:r>
      <w:r w:rsidR="00EC6B4F" w:rsidRPr="00644E3A">
        <w:rPr>
          <w:rFonts w:ascii="Times New Roman" w:hAnsi="Times New Roman" w:cs="Times New Roman"/>
          <w:sz w:val="24"/>
          <w:szCs w:val="24"/>
        </w:rPr>
        <w:t xml:space="preserve"> 5 évre vonatkozóan, </w:t>
      </w:r>
      <w:r w:rsidR="00CA7C8B" w:rsidRPr="00644E3A">
        <w:rPr>
          <w:rFonts w:ascii="Times New Roman" w:hAnsi="Times New Roman" w:cs="Times New Roman"/>
          <w:sz w:val="24"/>
          <w:szCs w:val="24"/>
        </w:rPr>
        <w:t xml:space="preserve">a </w:t>
      </w:r>
      <w:r w:rsidR="00EC6B4F" w:rsidRPr="00644E3A">
        <w:rPr>
          <w:rFonts w:ascii="Times New Roman" w:hAnsi="Times New Roman" w:cs="Times New Roman"/>
          <w:sz w:val="24"/>
          <w:szCs w:val="24"/>
        </w:rPr>
        <w:t xml:space="preserve">következő célok megvalósítását helyezi előtérbe </w:t>
      </w:r>
      <w:r w:rsidR="00C84CF4" w:rsidRPr="00644E3A">
        <w:rPr>
          <w:rFonts w:ascii="Times New Roman" w:hAnsi="Times New Roman" w:cs="Times New Roman"/>
          <w:sz w:val="24"/>
          <w:szCs w:val="24"/>
        </w:rPr>
        <w:t xml:space="preserve">a </w:t>
      </w:r>
      <w:r w:rsidRPr="00644E3A">
        <w:rPr>
          <w:rFonts w:ascii="Times New Roman" w:hAnsi="Times New Roman" w:cs="Times New Roman"/>
          <w:sz w:val="24"/>
          <w:szCs w:val="24"/>
        </w:rPr>
        <w:t>G</w:t>
      </w:r>
      <w:r w:rsidR="00EC6B4F" w:rsidRPr="00644E3A">
        <w:rPr>
          <w:rFonts w:ascii="Times New Roman" w:hAnsi="Times New Roman" w:cs="Times New Roman"/>
          <w:sz w:val="24"/>
          <w:szCs w:val="24"/>
        </w:rPr>
        <w:t>yőri Egészséges Városok Program.</w:t>
      </w:r>
    </w:p>
    <w:p w:rsidR="00EC6B4F" w:rsidRPr="00644E3A" w:rsidRDefault="00EC6B4F" w:rsidP="008257E2">
      <w:pPr>
        <w:pStyle w:val="Listaszerbekezds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4E3A">
        <w:rPr>
          <w:rFonts w:ascii="Times New Roman" w:hAnsi="Times New Roman" w:cs="Times New Roman"/>
          <w:sz w:val="24"/>
          <w:szCs w:val="24"/>
        </w:rPr>
        <w:t>A Győrben élők életminőségének javítása érdekében történő városvezetés</w:t>
      </w:r>
    </w:p>
    <w:p w:rsidR="00EC6B4F" w:rsidRPr="00644E3A" w:rsidRDefault="00EC6B4F" w:rsidP="008257E2">
      <w:pPr>
        <w:pStyle w:val="Listaszerbekezds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44E3A">
        <w:rPr>
          <w:rFonts w:ascii="Times New Roman" w:hAnsi="Times New Roman" w:cs="Times New Roman"/>
          <w:sz w:val="24"/>
          <w:szCs w:val="24"/>
        </w:rPr>
        <w:t>Hosszú</w:t>
      </w:r>
      <w:r w:rsidR="00C61BD4">
        <w:rPr>
          <w:rFonts w:ascii="Times New Roman" w:hAnsi="Times New Roman" w:cs="Times New Roman"/>
          <w:sz w:val="24"/>
          <w:szCs w:val="24"/>
        </w:rPr>
        <w:t xml:space="preserve"> </w:t>
      </w:r>
      <w:r w:rsidRPr="00644E3A">
        <w:rPr>
          <w:rFonts w:ascii="Times New Roman" w:hAnsi="Times New Roman" w:cs="Times New Roman"/>
          <w:sz w:val="24"/>
          <w:szCs w:val="24"/>
        </w:rPr>
        <w:t>távon</w:t>
      </w:r>
      <w:proofErr w:type="gramEnd"/>
      <w:r w:rsidRPr="00644E3A">
        <w:rPr>
          <w:rFonts w:ascii="Times New Roman" w:hAnsi="Times New Roman" w:cs="Times New Roman"/>
          <w:sz w:val="24"/>
          <w:szCs w:val="24"/>
        </w:rPr>
        <w:t xml:space="preserve"> fenntarthat</w:t>
      </w:r>
      <w:r w:rsidR="000B4062" w:rsidRPr="00644E3A">
        <w:rPr>
          <w:rFonts w:ascii="Times New Roman" w:hAnsi="Times New Roman" w:cs="Times New Roman"/>
          <w:sz w:val="24"/>
          <w:szCs w:val="24"/>
        </w:rPr>
        <w:t>ó</w:t>
      </w:r>
      <w:r w:rsidRPr="00644E3A">
        <w:rPr>
          <w:rFonts w:ascii="Times New Roman" w:hAnsi="Times New Roman" w:cs="Times New Roman"/>
          <w:sz w:val="24"/>
          <w:szCs w:val="24"/>
        </w:rPr>
        <w:t>, egészséges városi környezet biztosítása az egészség megőrzéséhez</w:t>
      </w:r>
    </w:p>
    <w:p w:rsidR="00EC6B4F" w:rsidRPr="00644E3A" w:rsidRDefault="00EC6B4F" w:rsidP="008257E2">
      <w:pPr>
        <w:pStyle w:val="Listaszerbekezds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4E3A">
        <w:rPr>
          <w:rFonts w:ascii="Times New Roman" w:hAnsi="Times New Roman" w:cs="Times New Roman"/>
          <w:sz w:val="24"/>
          <w:szCs w:val="24"/>
        </w:rPr>
        <w:t>Az egészségi méltánytalanságok csökkentése</w:t>
      </w:r>
    </w:p>
    <w:p w:rsidR="00EC6B4F" w:rsidRPr="00644E3A" w:rsidRDefault="00EC6B4F" w:rsidP="008257E2">
      <w:pPr>
        <w:pStyle w:val="Listaszerbekezds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4E3A">
        <w:rPr>
          <w:rFonts w:ascii="Times New Roman" w:hAnsi="Times New Roman" w:cs="Times New Roman"/>
          <w:sz w:val="24"/>
          <w:szCs w:val="24"/>
        </w:rPr>
        <w:t>Egészségfejlesztés egy életen át a népegészségügyi prioritások figyelembevételével</w:t>
      </w:r>
    </w:p>
    <w:p w:rsidR="00EC6B4F" w:rsidRPr="00644E3A" w:rsidRDefault="00EC6B4F" w:rsidP="008257E2">
      <w:pPr>
        <w:pStyle w:val="Listaszerbekezds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4E3A">
        <w:rPr>
          <w:rFonts w:ascii="Times New Roman" w:hAnsi="Times New Roman" w:cs="Times New Roman"/>
          <w:sz w:val="24"/>
          <w:szCs w:val="24"/>
        </w:rPr>
        <w:t xml:space="preserve">Ember központú egészségügyi ellátás és az </w:t>
      </w:r>
      <w:r w:rsidR="00700E16" w:rsidRPr="00644E3A">
        <w:rPr>
          <w:rFonts w:ascii="Times New Roman" w:hAnsi="Times New Roman" w:cs="Times New Roman"/>
          <w:sz w:val="24"/>
          <w:szCs w:val="24"/>
        </w:rPr>
        <w:t>egészség</w:t>
      </w:r>
      <w:r w:rsidR="00C61BD4">
        <w:rPr>
          <w:rFonts w:ascii="Times New Roman" w:hAnsi="Times New Roman" w:cs="Times New Roman"/>
          <w:sz w:val="24"/>
          <w:szCs w:val="24"/>
        </w:rPr>
        <w:t>-</w:t>
      </w:r>
      <w:r w:rsidR="00700E16" w:rsidRPr="00644E3A">
        <w:rPr>
          <w:rFonts w:ascii="Times New Roman" w:hAnsi="Times New Roman" w:cs="Times New Roman"/>
          <w:sz w:val="24"/>
          <w:szCs w:val="24"/>
        </w:rPr>
        <w:t>műveltség fejle</w:t>
      </w:r>
      <w:r w:rsidRPr="00644E3A">
        <w:rPr>
          <w:rFonts w:ascii="Times New Roman" w:hAnsi="Times New Roman" w:cs="Times New Roman"/>
          <w:sz w:val="24"/>
          <w:szCs w:val="24"/>
        </w:rPr>
        <w:t>sztése</w:t>
      </w:r>
    </w:p>
    <w:p w:rsidR="00693244" w:rsidRPr="00644E3A" w:rsidRDefault="00693244" w:rsidP="008257E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84CF4" w:rsidRPr="00644E3A" w:rsidRDefault="00C84CF4" w:rsidP="008257E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44E3A">
        <w:rPr>
          <w:rFonts w:ascii="Times New Roman" w:eastAsia="Times New Roman" w:hAnsi="Times New Roman" w:cs="Times New Roman"/>
          <w:sz w:val="24"/>
          <w:szCs w:val="24"/>
          <w:lang w:eastAsia="hu-HU"/>
        </w:rPr>
        <w:t>A Győri Egészséges Városok Program keretében</w:t>
      </w:r>
      <w:r w:rsidR="00066721" w:rsidRPr="00644E3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, 5 éves periódusokban monitorozásra kerül a Győr városi lakosság egészségi állapota és az azt befolyásoló tényezők. A legújabb városi </w:t>
      </w:r>
      <w:r w:rsidR="00066721" w:rsidRPr="00644E3A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Egészségképre</w:t>
      </w:r>
      <w:r w:rsidR="00066721" w:rsidRPr="00644E3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alapozva kerül kidolgozásra az </w:t>
      </w:r>
      <w:r w:rsidR="00066721" w:rsidRPr="00644E3A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Egészségfejlesztési </w:t>
      </w:r>
      <w:r w:rsidR="001D4601" w:rsidRPr="00644E3A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terv</w:t>
      </w:r>
      <w:r w:rsidR="00066721" w:rsidRPr="00644E3A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.</w:t>
      </w:r>
      <w:r w:rsidR="00066721" w:rsidRPr="00644E3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helyzetfelméréshez kapcsolódóan </w:t>
      </w:r>
      <w:r w:rsidR="005A35FA" w:rsidRPr="00644E3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2015-ben </w:t>
      </w:r>
      <w:r w:rsidR="00066721" w:rsidRPr="00644E3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problématérkép készült, amely a városrészenként is felvillantja a jellemző egészségi, környezet-egészségi problémákat. </w:t>
      </w:r>
      <w:r w:rsidR="00195129" w:rsidRPr="00644E3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Győri Egészséges Városok Projekt Irányító Bizottság </w:t>
      </w:r>
      <w:r w:rsidR="001D4601" w:rsidRPr="00644E3A">
        <w:rPr>
          <w:rFonts w:ascii="Times New Roman" w:eastAsia="Times New Roman" w:hAnsi="Times New Roman" w:cs="Times New Roman"/>
          <w:sz w:val="24"/>
          <w:szCs w:val="24"/>
          <w:lang w:eastAsia="hu-HU"/>
        </w:rPr>
        <w:t>priori</w:t>
      </w:r>
      <w:r w:rsidR="005A35FA" w:rsidRPr="00644E3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tási csoportokba rendezte a </w:t>
      </w:r>
      <w:r w:rsidR="00195129" w:rsidRPr="00644E3A">
        <w:rPr>
          <w:rFonts w:ascii="Times New Roman" w:eastAsia="Times New Roman" w:hAnsi="Times New Roman" w:cs="Times New Roman"/>
          <w:sz w:val="24"/>
          <w:szCs w:val="24"/>
          <w:lang w:eastAsia="hu-HU"/>
        </w:rPr>
        <w:t>problémalistát</w:t>
      </w:r>
      <w:r w:rsidR="005A35FA" w:rsidRPr="00644E3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="001D4601" w:rsidRPr="00644E3A">
        <w:rPr>
          <w:rFonts w:ascii="Times New Roman" w:eastAsia="Times New Roman" w:hAnsi="Times New Roman" w:cs="Times New Roman"/>
          <w:sz w:val="24"/>
          <w:szCs w:val="24"/>
          <w:lang w:eastAsia="hu-HU"/>
        </w:rPr>
        <w:t>kompetencia és forrásigény szerint.</w:t>
      </w:r>
      <w:r w:rsidR="00195129" w:rsidRPr="00644E3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="00066721" w:rsidRPr="00644E3A">
        <w:rPr>
          <w:rFonts w:ascii="Times New Roman" w:eastAsia="Times New Roman" w:hAnsi="Times New Roman" w:cs="Times New Roman"/>
          <w:sz w:val="24"/>
          <w:szCs w:val="24"/>
          <w:lang w:eastAsia="hu-HU"/>
        </w:rPr>
        <w:t>A tervezés f</w:t>
      </w:r>
      <w:r w:rsidR="001D4601" w:rsidRPr="00644E3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olyamatában a következő lépcső a problémák megoldásához a célok meghatározása, amely </w:t>
      </w:r>
      <w:r w:rsidR="005A35FA" w:rsidRPr="00644E3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2016-ban </w:t>
      </w:r>
      <w:r w:rsidR="001D4601" w:rsidRPr="00644E3A">
        <w:rPr>
          <w:rFonts w:ascii="Times New Roman" w:eastAsia="Times New Roman" w:hAnsi="Times New Roman" w:cs="Times New Roman"/>
          <w:sz w:val="24"/>
          <w:szCs w:val="24"/>
          <w:lang w:eastAsia="hu-HU"/>
        </w:rPr>
        <w:t>többek között a „World Café” módszerével történik.</w:t>
      </w:r>
    </w:p>
    <w:p w:rsidR="00CB0012" w:rsidRPr="00644E3A" w:rsidRDefault="001D4601" w:rsidP="008257E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44E3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2015. évi CXXIII. </w:t>
      </w:r>
      <w:r w:rsidR="00C61BD4">
        <w:rPr>
          <w:rFonts w:ascii="Times New Roman" w:eastAsia="Times New Roman" w:hAnsi="Times New Roman" w:cs="Times New Roman"/>
          <w:sz w:val="24"/>
          <w:szCs w:val="24"/>
          <w:lang w:eastAsia="hu-HU"/>
        </w:rPr>
        <w:t>t</w:t>
      </w:r>
      <w:r w:rsidRPr="00644E3A">
        <w:rPr>
          <w:rFonts w:ascii="Times New Roman" w:eastAsia="Times New Roman" w:hAnsi="Times New Roman" w:cs="Times New Roman"/>
          <w:sz w:val="24"/>
          <w:szCs w:val="24"/>
          <w:lang w:eastAsia="hu-HU"/>
        </w:rPr>
        <w:t>örvény az egészségügyi alapellátásról módosult és a 26. §</w:t>
      </w:r>
      <w:proofErr w:type="spellStart"/>
      <w:r w:rsidR="00C61BD4">
        <w:rPr>
          <w:rFonts w:ascii="Times New Roman" w:eastAsia="Times New Roman" w:hAnsi="Times New Roman" w:cs="Times New Roman"/>
          <w:sz w:val="24"/>
          <w:szCs w:val="24"/>
          <w:lang w:eastAsia="hu-HU"/>
        </w:rPr>
        <w:t>-</w:t>
      </w:r>
      <w:proofErr w:type="gramStart"/>
      <w:r w:rsidR="00C61BD4">
        <w:rPr>
          <w:rFonts w:ascii="Times New Roman" w:eastAsia="Times New Roman" w:hAnsi="Times New Roman" w:cs="Times New Roman"/>
          <w:sz w:val="24"/>
          <w:szCs w:val="24"/>
          <w:lang w:eastAsia="hu-HU"/>
        </w:rPr>
        <w:t>a</w:t>
      </w:r>
      <w:proofErr w:type="spellEnd"/>
      <w:proofErr w:type="gramEnd"/>
      <w:r w:rsidRPr="00644E3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következő</w:t>
      </w:r>
      <w:r w:rsidR="00C61BD4">
        <w:rPr>
          <w:rFonts w:ascii="Times New Roman" w:eastAsia="Times New Roman" w:hAnsi="Times New Roman" w:cs="Times New Roman"/>
          <w:sz w:val="24"/>
          <w:szCs w:val="24"/>
          <w:lang w:eastAsia="hu-HU"/>
        </w:rPr>
        <w:t>kel</w:t>
      </w:r>
      <w:r w:rsidRPr="00644E3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egészült ki: A </w:t>
      </w:r>
      <w:r w:rsidRPr="00644E3A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települési önkormányzat</w:t>
      </w:r>
      <w:r w:rsidRPr="00644E3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az egészségfejlesztési irodák bevonásával </w:t>
      </w:r>
      <w:r w:rsidRPr="00644E3A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gondoskodik a települési egészségterv kidolgozásáról és megvalósításáról</w:t>
      </w:r>
      <w:r w:rsidRPr="00644E3A">
        <w:rPr>
          <w:rFonts w:ascii="Times New Roman" w:eastAsia="Times New Roman" w:hAnsi="Times New Roman" w:cs="Times New Roman"/>
          <w:sz w:val="24"/>
          <w:szCs w:val="24"/>
          <w:lang w:eastAsia="hu-HU"/>
        </w:rPr>
        <w:t>, ennek során együttműködik a fővárosi és megyei kormányhivatalokkal, az alapellátást és szakellátást nyújtó egészségügyi szolgáltatókkal, valamint az egyéb érintett ágazgatok szereplőivel.</w:t>
      </w:r>
    </w:p>
    <w:p w:rsidR="001D4601" w:rsidRPr="00644E3A" w:rsidRDefault="001D4601" w:rsidP="008257E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44E3A">
        <w:rPr>
          <w:rFonts w:ascii="Times New Roman" w:eastAsia="Times New Roman" w:hAnsi="Times New Roman" w:cs="Times New Roman"/>
          <w:sz w:val="24"/>
          <w:szCs w:val="24"/>
          <w:lang w:eastAsia="hu-HU"/>
        </w:rPr>
        <w:t>A törvény hatályba lépése: 2016. 01. 01.</w:t>
      </w:r>
    </w:p>
    <w:p w:rsidR="001D4601" w:rsidRPr="00644E3A" w:rsidRDefault="001D4601" w:rsidP="008257E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C958F5" w:rsidRPr="00D37DF0" w:rsidRDefault="00D83F69" w:rsidP="008257E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4E3A">
        <w:rPr>
          <w:rFonts w:ascii="Times New Roman" w:hAnsi="Times New Roman" w:cs="Times New Roman"/>
          <w:sz w:val="24"/>
          <w:szCs w:val="24"/>
        </w:rPr>
        <w:t>A Győri WHO Egészséges Városok Pr</w:t>
      </w:r>
      <w:r w:rsidR="00C958F5" w:rsidRPr="00644E3A">
        <w:rPr>
          <w:rFonts w:ascii="Times New Roman" w:hAnsi="Times New Roman" w:cs="Times New Roman"/>
          <w:sz w:val="24"/>
          <w:szCs w:val="24"/>
        </w:rPr>
        <w:t>ogram</w:t>
      </w:r>
      <w:r w:rsidRPr="00644E3A">
        <w:rPr>
          <w:rFonts w:ascii="Times New Roman" w:hAnsi="Times New Roman" w:cs="Times New Roman"/>
          <w:sz w:val="24"/>
          <w:szCs w:val="24"/>
        </w:rPr>
        <w:t xml:space="preserve"> egyik legfőbb célja, hogy elősegítse az </w:t>
      </w:r>
      <w:r w:rsidRPr="00644E3A">
        <w:rPr>
          <w:rFonts w:ascii="Times New Roman" w:hAnsi="Times New Roman" w:cs="Times New Roman"/>
          <w:b/>
          <w:sz w:val="24"/>
          <w:szCs w:val="24"/>
        </w:rPr>
        <w:t>egészség szempontjaina</w:t>
      </w:r>
      <w:r w:rsidR="00C958F5" w:rsidRPr="00644E3A">
        <w:rPr>
          <w:rFonts w:ascii="Times New Roman" w:hAnsi="Times New Roman" w:cs="Times New Roman"/>
          <w:b/>
          <w:sz w:val="24"/>
          <w:szCs w:val="24"/>
        </w:rPr>
        <w:t>k érvényesülését</w:t>
      </w:r>
      <w:r w:rsidR="00C958F5" w:rsidRPr="00644E3A">
        <w:rPr>
          <w:rFonts w:ascii="Times New Roman" w:hAnsi="Times New Roman" w:cs="Times New Roman"/>
          <w:sz w:val="24"/>
          <w:szCs w:val="24"/>
        </w:rPr>
        <w:t xml:space="preserve"> a Győrben élő emberek életminőségét </w:t>
      </w:r>
      <w:r w:rsidRPr="00644E3A">
        <w:rPr>
          <w:rFonts w:ascii="Times New Roman" w:hAnsi="Times New Roman" w:cs="Times New Roman"/>
          <w:sz w:val="24"/>
          <w:szCs w:val="24"/>
        </w:rPr>
        <w:t xml:space="preserve">befolyásoló </w:t>
      </w:r>
      <w:r w:rsidR="00C958F5" w:rsidRPr="00644E3A">
        <w:rPr>
          <w:rFonts w:ascii="Times New Roman" w:hAnsi="Times New Roman" w:cs="Times New Roman"/>
          <w:b/>
          <w:sz w:val="24"/>
          <w:szCs w:val="24"/>
        </w:rPr>
        <w:t>döntéshozatali folyamatokban.</w:t>
      </w:r>
      <w:r w:rsidR="00D37DF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37DF0" w:rsidRPr="00D37DF0">
        <w:rPr>
          <w:rFonts w:ascii="Times New Roman" w:hAnsi="Times New Roman" w:cs="Times New Roman"/>
          <w:sz w:val="24"/>
          <w:szCs w:val="24"/>
        </w:rPr>
        <w:t xml:space="preserve">Ez részben az előterjesztések </w:t>
      </w:r>
      <w:r w:rsidR="00D37DF0">
        <w:rPr>
          <w:rFonts w:ascii="Times New Roman" w:hAnsi="Times New Roman" w:cs="Times New Roman"/>
          <w:sz w:val="24"/>
          <w:szCs w:val="24"/>
        </w:rPr>
        <w:t>WHO-s elvek alapján történő véleményezésével, (</w:t>
      </w:r>
      <w:r w:rsidR="00071BA3">
        <w:rPr>
          <w:rFonts w:ascii="Times New Roman" w:hAnsi="Times New Roman" w:cs="Times New Roman"/>
          <w:sz w:val="24"/>
          <w:szCs w:val="24"/>
        </w:rPr>
        <w:t>39/2005. II.</w:t>
      </w:r>
      <w:r w:rsidR="00C61BD4">
        <w:rPr>
          <w:rFonts w:ascii="Times New Roman" w:hAnsi="Times New Roman" w:cs="Times New Roman"/>
          <w:sz w:val="24"/>
          <w:szCs w:val="24"/>
        </w:rPr>
        <w:t xml:space="preserve"> </w:t>
      </w:r>
      <w:r w:rsidR="00071BA3">
        <w:rPr>
          <w:rFonts w:ascii="Times New Roman" w:hAnsi="Times New Roman" w:cs="Times New Roman"/>
          <w:sz w:val="24"/>
          <w:szCs w:val="24"/>
        </w:rPr>
        <w:t xml:space="preserve">24. Kgy. </w:t>
      </w:r>
      <w:proofErr w:type="gramStart"/>
      <w:r w:rsidR="00C61BD4">
        <w:rPr>
          <w:rFonts w:ascii="Times New Roman" w:hAnsi="Times New Roman" w:cs="Times New Roman"/>
          <w:sz w:val="24"/>
          <w:szCs w:val="24"/>
        </w:rPr>
        <w:t>s</w:t>
      </w:r>
      <w:r w:rsidR="00071BA3">
        <w:rPr>
          <w:rFonts w:ascii="Times New Roman" w:hAnsi="Times New Roman" w:cs="Times New Roman"/>
          <w:sz w:val="24"/>
          <w:szCs w:val="24"/>
        </w:rPr>
        <w:t>z.</w:t>
      </w:r>
      <w:proofErr w:type="gramEnd"/>
      <w:r w:rsidR="00071BA3">
        <w:rPr>
          <w:rFonts w:ascii="Times New Roman" w:hAnsi="Times New Roman" w:cs="Times New Roman"/>
          <w:sz w:val="24"/>
          <w:szCs w:val="24"/>
        </w:rPr>
        <w:t xml:space="preserve"> határozat)</w:t>
      </w:r>
      <w:r w:rsidR="00C61BD4">
        <w:rPr>
          <w:rFonts w:ascii="Times New Roman" w:hAnsi="Times New Roman" w:cs="Times New Roman"/>
          <w:sz w:val="24"/>
          <w:szCs w:val="24"/>
        </w:rPr>
        <w:t>,</w:t>
      </w:r>
      <w:r w:rsidR="00D37DF0">
        <w:rPr>
          <w:rFonts w:ascii="Times New Roman" w:hAnsi="Times New Roman" w:cs="Times New Roman"/>
          <w:sz w:val="24"/>
          <w:szCs w:val="24"/>
        </w:rPr>
        <w:t xml:space="preserve"> illetve a győri lakosság egészségét támogató előterjesztések előkészítésével valósult meg 2015-ben is. </w:t>
      </w:r>
    </w:p>
    <w:p w:rsidR="00C958F5" w:rsidRPr="00644E3A" w:rsidRDefault="00C958F5" w:rsidP="008257E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958F5" w:rsidRPr="00644E3A" w:rsidRDefault="00C958F5" w:rsidP="008257E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4E3A">
        <w:rPr>
          <w:rFonts w:ascii="Times New Roman" w:hAnsi="Times New Roman" w:cs="Times New Roman"/>
          <w:sz w:val="24"/>
          <w:szCs w:val="24"/>
        </w:rPr>
        <w:t xml:space="preserve">A WHO Egészséges Városok Program nagy hangsúlyt fektet a különböző szektorok </w:t>
      </w:r>
      <w:r w:rsidRPr="00644E3A">
        <w:rPr>
          <w:rFonts w:ascii="Times New Roman" w:hAnsi="Times New Roman" w:cs="Times New Roman"/>
          <w:b/>
          <w:sz w:val="24"/>
          <w:szCs w:val="24"/>
        </w:rPr>
        <w:t>együttműködésére,</w:t>
      </w:r>
      <w:r w:rsidRPr="00644E3A">
        <w:rPr>
          <w:rFonts w:ascii="Times New Roman" w:hAnsi="Times New Roman" w:cs="Times New Roman"/>
          <w:sz w:val="24"/>
          <w:szCs w:val="24"/>
        </w:rPr>
        <w:t xml:space="preserve"> mert az egészséget sok tényező határozza meg, így az egészségi állapotban javulást csak a különböző területekkel együttműkö</w:t>
      </w:r>
      <w:r w:rsidR="00D73546" w:rsidRPr="00644E3A">
        <w:rPr>
          <w:rFonts w:ascii="Times New Roman" w:hAnsi="Times New Roman" w:cs="Times New Roman"/>
          <w:sz w:val="24"/>
          <w:szCs w:val="24"/>
        </w:rPr>
        <w:t xml:space="preserve">dve lehet elérni. A </w:t>
      </w:r>
      <w:proofErr w:type="spellStart"/>
      <w:r w:rsidR="00D73546" w:rsidRPr="00644E3A">
        <w:rPr>
          <w:rFonts w:ascii="Times New Roman" w:hAnsi="Times New Roman" w:cs="Times New Roman"/>
          <w:sz w:val="24"/>
          <w:szCs w:val="24"/>
        </w:rPr>
        <w:t>multiszektorialitás</w:t>
      </w:r>
      <w:proofErr w:type="spellEnd"/>
      <w:r w:rsidR="00D73546" w:rsidRPr="00644E3A">
        <w:rPr>
          <w:rFonts w:ascii="Times New Roman" w:hAnsi="Times New Roman" w:cs="Times New Roman"/>
          <w:sz w:val="24"/>
          <w:szCs w:val="24"/>
        </w:rPr>
        <w:t xml:space="preserve"> elvének érvényesülését elősegítendő kerültek megrendezésre különböző színtereket érintő </w:t>
      </w:r>
      <w:proofErr w:type="spellStart"/>
      <w:r w:rsidR="00D73546" w:rsidRPr="00644E3A">
        <w:rPr>
          <w:rFonts w:ascii="Times New Roman" w:hAnsi="Times New Roman" w:cs="Times New Roman"/>
          <w:sz w:val="24"/>
          <w:szCs w:val="24"/>
        </w:rPr>
        <w:t>workshopok</w:t>
      </w:r>
      <w:proofErr w:type="spellEnd"/>
      <w:r w:rsidR="00D37DF0">
        <w:rPr>
          <w:rFonts w:ascii="Times New Roman" w:hAnsi="Times New Roman" w:cs="Times New Roman"/>
          <w:sz w:val="24"/>
          <w:szCs w:val="24"/>
        </w:rPr>
        <w:t xml:space="preserve"> is</w:t>
      </w:r>
      <w:r w:rsidR="00D73546" w:rsidRPr="00644E3A">
        <w:rPr>
          <w:rFonts w:ascii="Times New Roman" w:hAnsi="Times New Roman" w:cs="Times New Roman"/>
          <w:sz w:val="24"/>
          <w:szCs w:val="24"/>
        </w:rPr>
        <w:t>. Ezek a Nemzeti Egészségfejlesztési Intézet</w:t>
      </w:r>
      <w:r w:rsidR="00AD75AB" w:rsidRPr="00644E3A">
        <w:rPr>
          <w:rFonts w:ascii="Times New Roman" w:hAnsi="Times New Roman" w:cs="Times New Roman"/>
          <w:sz w:val="24"/>
          <w:szCs w:val="24"/>
        </w:rPr>
        <w:t xml:space="preserve"> (a továbbiakban</w:t>
      </w:r>
      <w:r w:rsidR="00C61BD4">
        <w:rPr>
          <w:rFonts w:ascii="Times New Roman" w:hAnsi="Times New Roman" w:cs="Times New Roman"/>
          <w:sz w:val="24"/>
          <w:szCs w:val="24"/>
        </w:rPr>
        <w:t>:</w:t>
      </w:r>
      <w:r w:rsidR="00AD75AB" w:rsidRPr="00644E3A">
        <w:rPr>
          <w:rFonts w:ascii="Times New Roman" w:hAnsi="Times New Roman" w:cs="Times New Roman"/>
          <w:sz w:val="24"/>
          <w:szCs w:val="24"/>
        </w:rPr>
        <w:t xml:space="preserve"> NEFI)</w:t>
      </w:r>
      <w:r w:rsidR="00071BA3">
        <w:rPr>
          <w:rFonts w:ascii="Times New Roman" w:hAnsi="Times New Roman" w:cs="Times New Roman"/>
          <w:sz w:val="24"/>
          <w:szCs w:val="24"/>
        </w:rPr>
        <w:t xml:space="preserve"> Szakmai T</w:t>
      </w:r>
      <w:r w:rsidR="00D73546" w:rsidRPr="00644E3A">
        <w:rPr>
          <w:rFonts w:ascii="Times New Roman" w:hAnsi="Times New Roman" w:cs="Times New Roman"/>
          <w:sz w:val="24"/>
          <w:szCs w:val="24"/>
        </w:rPr>
        <w:t xml:space="preserve">ámogató Hálózatával együttműködésben valósultak meg. </w:t>
      </w:r>
      <w:r w:rsidR="00071BA3">
        <w:rPr>
          <w:rFonts w:ascii="Times New Roman" w:hAnsi="Times New Roman" w:cs="Times New Roman"/>
          <w:sz w:val="24"/>
          <w:szCs w:val="24"/>
        </w:rPr>
        <w:t>A h</w:t>
      </w:r>
      <w:r w:rsidR="00D73546" w:rsidRPr="00644E3A">
        <w:rPr>
          <w:rFonts w:ascii="Times New Roman" w:hAnsi="Times New Roman" w:cs="Times New Roman"/>
          <w:sz w:val="24"/>
          <w:szCs w:val="24"/>
        </w:rPr>
        <w:t>álózat országosan száz szakember részvételével jött</w:t>
      </w:r>
      <w:r w:rsidR="00AD75AB" w:rsidRPr="00644E3A">
        <w:rPr>
          <w:rFonts w:ascii="Times New Roman" w:hAnsi="Times New Roman" w:cs="Times New Roman"/>
          <w:sz w:val="24"/>
          <w:szCs w:val="24"/>
        </w:rPr>
        <w:t xml:space="preserve"> létre, köztük Győrből</w:t>
      </w:r>
      <w:r w:rsidR="0088526B" w:rsidRPr="00644E3A">
        <w:rPr>
          <w:rFonts w:ascii="Times New Roman" w:hAnsi="Times New Roman" w:cs="Times New Roman"/>
          <w:sz w:val="24"/>
          <w:szCs w:val="24"/>
        </w:rPr>
        <w:t xml:space="preserve"> a WHO koordinátor és az Iskola-egészségügyi Szakmai Műhely Közhasznú Alapítványt vezető védőnő</w:t>
      </w:r>
      <w:r w:rsidR="00AD75AB" w:rsidRPr="00644E3A">
        <w:rPr>
          <w:rFonts w:ascii="Times New Roman" w:hAnsi="Times New Roman" w:cs="Times New Roman"/>
          <w:sz w:val="24"/>
          <w:szCs w:val="24"/>
        </w:rPr>
        <w:t xml:space="preserve"> voltak tagjai</w:t>
      </w:r>
      <w:r w:rsidR="0088526B" w:rsidRPr="00644E3A">
        <w:rPr>
          <w:rFonts w:ascii="Times New Roman" w:hAnsi="Times New Roman" w:cs="Times New Roman"/>
          <w:sz w:val="24"/>
          <w:szCs w:val="24"/>
        </w:rPr>
        <w:t>.</w:t>
      </w:r>
    </w:p>
    <w:p w:rsidR="00C958F5" w:rsidRPr="00644E3A" w:rsidRDefault="00C958F5" w:rsidP="008257E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73546" w:rsidRPr="00644E3A" w:rsidRDefault="00D73546" w:rsidP="008257E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4E3A">
        <w:rPr>
          <w:rFonts w:ascii="Times New Roman" w:hAnsi="Times New Roman" w:cs="Times New Roman"/>
          <w:sz w:val="24"/>
          <w:szCs w:val="24"/>
        </w:rPr>
        <w:t xml:space="preserve">A </w:t>
      </w:r>
      <w:r w:rsidRPr="00644E3A">
        <w:rPr>
          <w:rFonts w:ascii="Times New Roman" w:hAnsi="Times New Roman" w:cs="Times New Roman"/>
          <w:b/>
          <w:sz w:val="24"/>
          <w:szCs w:val="24"/>
        </w:rPr>
        <w:t>Szakmai Támogató Hálózat</w:t>
      </w:r>
      <w:r w:rsidRPr="00644E3A">
        <w:rPr>
          <w:rFonts w:ascii="Times New Roman" w:hAnsi="Times New Roman" w:cs="Times New Roman"/>
          <w:sz w:val="24"/>
          <w:szCs w:val="24"/>
        </w:rPr>
        <w:t xml:space="preserve"> (a továbbiakban: SZTH) </w:t>
      </w:r>
      <w:r w:rsidR="0088526B" w:rsidRPr="00644E3A">
        <w:rPr>
          <w:rFonts w:ascii="Times New Roman" w:hAnsi="Times New Roman" w:cs="Times New Roman"/>
          <w:sz w:val="24"/>
          <w:szCs w:val="24"/>
        </w:rPr>
        <w:t xml:space="preserve">szervezésében, </w:t>
      </w:r>
      <w:r w:rsidR="00AD75AB" w:rsidRPr="00644E3A">
        <w:rPr>
          <w:rFonts w:ascii="Times New Roman" w:hAnsi="Times New Roman" w:cs="Times New Roman"/>
          <w:sz w:val="24"/>
          <w:szCs w:val="24"/>
        </w:rPr>
        <w:t>2015-ben négy színtéren</w:t>
      </w:r>
      <w:r w:rsidRPr="00644E3A">
        <w:rPr>
          <w:rFonts w:ascii="Times New Roman" w:hAnsi="Times New Roman" w:cs="Times New Roman"/>
          <w:sz w:val="24"/>
          <w:szCs w:val="24"/>
        </w:rPr>
        <w:t xml:space="preserve"> zajlottak </w:t>
      </w:r>
      <w:proofErr w:type="spellStart"/>
      <w:r w:rsidRPr="00644E3A">
        <w:rPr>
          <w:rFonts w:ascii="Times New Roman" w:hAnsi="Times New Roman" w:cs="Times New Roman"/>
          <w:sz w:val="24"/>
          <w:szCs w:val="24"/>
        </w:rPr>
        <w:t>workshopok</w:t>
      </w:r>
      <w:proofErr w:type="spellEnd"/>
      <w:r w:rsidRPr="00644E3A">
        <w:rPr>
          <w:rFonts w:ascii="Times New Roman" w:hAnsi="Times New Roman" w:cs="Times New Roman"/>
          <w:sz w:val="24"/>
          <w:szCs w:val="24"/>
        </w:rPr>
        <w:t>:</w:t>
      </w:r>
      <w:r w:rsidR="00AD75AB" w:rsidRPr="00644E3A">
        <w:rPr>
          <w:rFonts w:ascii="Times New Roman" w:hAnsi="Times New Roman" w:cs="Times New Roman"/>
          <w:sz w:val="24"/>
          <w:szCs w:val="24"/>
        </w:rPr>
        <w:t xml:space="preserve"> iskola, munkahely, civil szféra és szabadidősport.</w:t>
      </w:r>
    </w:p>
    <w:p w:rsidR="00D73546" w:rsidRPr="00644E3A" w:rsidRDefault="00D73546" w:rsidP="008257E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D75AB" w:rsidRPr="00644E3A" w:rsidRDefault="00AD75AB" w:rsidP="008257E2">
      <w:pPr>
        <w:tabs>
          <w:tab w:val="left" w:pos="513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8526B" w:rsidRPr="00644E3A" w:rsidRDefault="0088526B" w:rsidP="008257E2">
      <w:pPr>
        <w:tabs>
          <w:tab w:val="left" w:pos="513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0A202F">
        <w:rPr>
          <w:rFonts w:ascii="Times New Roman" w:hAnsi="Times New Roman" w:cs="Times New Roman"/>
          <w:b/>
          <w:sz w:val="24"/>
          <w:szCs w:val="24"/>
        </w:rPr>
        <w:t xml:space="preserve">Iskolai </w:t>
      </w:r>
      <w:proofErr w:type="spellStart"/>
      <w:r w:rsidRPr="000A202F">
        <w:rPr>
          <w:rFonts w:ascii="Times New Roman" w:hAnsi="Times New Roman" w:cs="Times New Roman"/>
          <w:b/>
          <w:sz w:val="24"/>
          <w:szCs w:val="24"/>
        </w:rPr>
        <w:t>workshop</w:t>
      </w:r>
      <w:proofErr w:type="spellEnd"/>
      <w:r w:rsidR="00C61BD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44E3A">
        <w:rPr>
          <w:rFonts w:ascii="Times New Roman" w:hAnsi="Times New Roman" w:cs="Times New Roman"/>
          <w:sz w:val="24"/>
          <w:szCs w:val="24"/>
        </w:rPr>
        <w:t xml:space="preserve">– </w:t>
      </w:r>
      <w:r w:rsidR="00AD75AB" w:rsidRPr="00644E3A">
        <w:rPr>
          <w:rFonts w:ascii="Times New Roman" w:hAnsi="Times New Roman" w:cs="Times New Roman"/>
          <w:sz w:val="24"/>
          <w:szCs w:val="24"/>
        </w:rPr>
        <w:t>23</w:t>
      </w:r>
      <w:r w:rsidRPr="00644E3A">
        <w:rPr>
          <w:rFonts w:ascii="Times New Roman" w:hAnsi="Times New Roman" w:cs="Times New Roman"/>
          <w:sz w:val="24"/>
          <w:szCs w:val="24"/>
        </w:rPr>
        <w:t xml:space="preserve"> </w:t>
      </w:r>
      <w:r w:rsidR="00071BA3">
        <w:rPr>
          <w:rFonts w:ascii="Times New Roman" w:hAnsi="Times New Roman" w:cs="Times New Roman"/>
          <w:sz w:val="24"/>
          <w:szCs w:val="24"/>
        </w:rPr>
        <w:t>g</w:t>
      </w:r>
      <w:r w:rsidRPr="00644E3A">
        <w:rPr>
          <w:rFonts w:ascii="Times New Roman" w:hAnsi="Times New Roman" w:cs="Times New Roman"/>
          <w:sz w:val="24"/>
          <w:szCs w:val="24"/>
        </w:rPr>
        <w:t xml:space="preserve">yőri </w:t>
      </w:r>
      <w:r w:rsidR="00071BA3">
        <w:rPr>
          <w:rFonts w:ascii="Times New Roman" w:hAnsi="Times New Roman" w:cs="Times New Roman"/>
          <w:sz w:val="24"/>
          <w:szCs w:val="24"/>
        </w:rPr>
        <w:t>á</w:t>
      </w:r>
      <w:r w:rsidRPr="00644E3A">
        <w:rPr>
          <w:rFonts w:ascii="Times New Roman" w:hAnsi="Times New Roman" w:cs="Times New Roman"/>
          <w:sz w:val="24"/>
          <w:szCs w:val="24"/>
        </w:rPr>
        <w:t>ltalános</w:t>
      </w:r>
      <w:r w:rsidR="00AD75AB" w:rsidRPr="00644E3A">
        <w:rPr>
          <w:rFonts w:ascii="Times New Roman" w:hAnsi="Times New Roman" w:cs="Times New Roman"/>
          <w:sz w:val="24"/>
          <w:szCs w:val="24"/>
        </w:rPr>
        <w:t xml:space="preserve"> és </w:t>
      </w:r>
      <w:r w:rsidR="00071BA3">
        <w:rPr>
          <w:rFonts w:ascii="Times New Roman" w:hAnsi="Times New Roman" w:cs="Times New Roman"/>
          <w:sz w:val="24"/>
          <w:szCs w:val="24"/>
        </w:rPr>
        <w:t>k</w:t>
      </w:r>
      <w:r w:rsidR="00AD75AB" w:rsidRPr="00644E3A">
        <w:rPr>
          <w:rFonts w:ascii="Times New Roman" w:hAnsi="Times New Roman" w:cs="Times New Roman"/>
          <w:sz w:val="24"/>
          <w:szCs w:val="24"/>
        </w:rPr>
        <w:t>özépiskol</w:t>
      </w:r>
      <w:r w:rsidR="00B51BD5" w:rsidRPr="00644E3A">
        <w:rPr>
          <w:rFonts w:ascii="Times New Roman" w:hAnsi="Times New Roman" w:cs="Times New Roman"/>
          <w:sz w:val="24"/>
          <w:szCs w:val="24"/>
        </w:rPr>
        <w:t>a</w:t>
      </w:r>
      <w:r w:rsidR="00AD75AB" w:rsidRPr="00644E3A">
        <w:rPr>
          <w:rFonts w:ascii="Times New Roman" w:hAnsi="Times New Roman" w:cs="Times New Roman"/>
          <w:sz w:val="24"/>
          <w:szCs w:val="24"/>
        </w:rPr>
        <w:t xml:space="preserve"> </w:t>
      </w:r>
      <w:r w:rsidRPr="00644E3A">
        <w:rPr>
          <w:rFonts w:ascii="Times New Roman" w:hAnsi="Times New Roman" w:cs="Times New Roman"/>
          <w:sz w:val="24"/>
          <w:szCs w:val="24"/>
        </w:rPr>
        <w:t>pedagógusainak részvételével</w:t>
      </w:r>
      <w:r w:rsidR="00AD75AB" w:rsidRPr="00644E3A">
        <w:rPr>
          <w:rFonts w:ascii="Times New Roman" w:hAnsi="Times New Roman" w:cs="Times New Roman"/>
          <w:sz w:val="24"/>
          <w:szCs w:val="24"/>
        </w:rPr>
        <w:t>.</w:t>
      </w:r>
    </w:p>
    <w:p w:rsidR="00AD75AB" w:rsidRPr="00644E3A" w:rsidRDefault="008C61E4" w:rsidP="008257E2">
      <w:pPr>
        <w:tabs>
          <w:tab w:val="left" w:pos="513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44E3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</w:t>
      </w:r>
      <w:proofErr w:type="spellStart"/>
      <w:r w:rsidRPr="00644E3A">
        <w:rPr>
          <w:rFonts w:ascii="Times New Roman" w:eastAsia="Times New Roman" w:hAnsi="Times New Roman" w:cs="Times New Roman"/>
          <w:sz w:val="24"/>
          <w:szCs w:val="24"/>
          <w:lang w:eastAsia="hu-HU"/>
        </w:rPr>
        <w:t>workshop</w:t>
      </w:r>
      <w:proofErr w:type="spellEnd"/>
      <w:r w:rsidRPr="00644E3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fő témája az </w:t>
      </w:r>
      <w:r w:rsidR="0088526B" w:rsidRPr="00644E3A">
        <w:rPr>
          <w:rFonts w:ascii="Times New Roman" w:eastAsia="Times New Roman" w:hAnsi="Times New Roman" w:cs="Times New Roman"/>
          <w:sz w:val="24"/>
          <w:szCs w:val="24"/>
          <w:lang w:eastAsia="hu-HU"/>
        </w:rPr>
        <w:t>Egészségtudatos, erőszakmentes iskola</w:t>
      </w:r>
      <w:r w:rsidR="008370AE" w:rsidRPr="00644E3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volt. </w:t>
      </w:r>
      <w:r w:rsidR="00AD75AB" w:rsidRPr="00644E3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Bevezetőben </w:t>
      </w:r>
      <w:r w:rsidR="00E03C5D">
        <w:rPr>
          <w:rFonts w:ascii="Times New Roman" w:eastAsia="Times New Roman" w:hAnsi="Times New Roman" w:cs="Times New Roman"/>
          <w:sz w:val="24"/>
          <w:szCs w:val="24"/>
          <w:lang w:eastAsia="hu-HU"/>
        </w:rPr>
        <w:t>az Egészségtudatos iskola</w:t>
      </w:r>
      <w:r w:rsidR="00AD75AB" w:rsidRPr="00644E3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modellről kaptak tájékoztatást a résztvevők.  </w:t>
      </w:r>
      <w:r w:rsidR="008370AE" w:rsidRPr="00644E3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</w:t>
      </w:r>
      <w:r w:rsidR="00AD75AB" w:rsidRPr="00644E3A">
        <w:rPr>
          <w:rFonts w:ascii="Times New Roman" w:eastAsia="Times New Roman" w:hAnsi="Times New Roman" w:cs="Times New Roman"/>
          <w:sz w:val="24"/>
          <w:szCs w:val="24"/>
          <w:lang w:eastAsia="hu-HU"/>
        </w:rPr>
        <w:t>következő</w:t>
      </w:r>
      <w:r w:rsidR="008370AE" w:rsidRPr="00644E3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előadást </w:t>
      </w:r>
      <w:r w:rsidR="00AD75AB" w:rsidRPr="00644E3A">
        <w:rPr>
          <w:rFonts w:ascii="Times New Roman" w:eastAsia="Times New Roman" w:hAnsi="Times New Roman" w:cs="Times New Roman"/>
          <w:sz w:val="24"/>
          <w:szCs w:val="24"/>
          <w:lang w:eastAsia="hu-HU"/>
        </w:rPr>
        <w:t>a NEFI pszichológusa tartotta „</w:t>
      </w:r>
      <w:r w:rsidR="00AD75AB" w:rsidRPr="00644E3A">
        <w:rPr>
          <w:rFonts w:ascii="Times New Roman" w:hAnsi="Times New Roman" w:cs="Times New Roman"/>
          <w:sz w:val="24"/>
          <w:szCs w:val="24"/>
        </w:rPr>
        <w:t>Iskolai kortársbántalmazás jelenségvilága: Megelőzés és beavatkozási lehetőségek” címmel.</w:t>
      </w:r>
      <w:r w:rsidR="00E03C5D">
        <w:rPr>
          <w:rFonts w:ascii="Times New Roman" w:hAnsi="Times New Roman" w:cs="Times New Roman"/>
          <w:sz w:val="24"/>
          <w:szCs w:val="24"/>
        </w:rPr>
        <w:t xml:space="preserve"> A kettő azonban összefügg. </w:t>
      </w:r>
    </w:p>
    <w:p w:rsidR="0088526B" w:rsidRPr="00644E3A" w:rsidRDefault="0088526B" w:rsidP="008257E2">
      <w:pPr>
        <w:tabs>
          <w:tab w:val="left" w:pos="513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44E3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Egészségtudatos iskola nem képzelhető el a teljes iskolai kollektíva elkötelezett együttműködése nélkül. Ez lehet az alapja egy olyan egységes követelményrendszernek, amely biztonságot, kiszámíthatóságot jelent a tanár és a diák számára, így kisebb az esélye a kortársbántalmazásnak és az iskolai erőszak más formáinak. Mivel azonban az agresszió egyre inkább beépül a gyermeki magatartásba és kapcsolati attitűdökbe, ezért a pedagógus számára egyre nagyobb kihívást jelent az indulatok és konfliktusok kezelése. Vannak azonban ehhez elméleti megközelítések és jó gyakorlatok. </w:t>
      </w:r>
      <w:r w:rsidR="00AD75AB" w:rsidRPr="00644E3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Az előadásban is </w:t>
      </w:r>
      <w:r w:rsidR="00E03C5D">
        <w:rPr>
          <w:rFonts w:ascii="Times New Roman" w:eastAsia="Times New Roman" w:hAnsi="Times New Roman" w:cs="Times New Roman"/>
          <w:sz w:val="24"/>
          <w:szCs w:val="24"/>
          <w:lang w:eastAsia="hu-HU"/>
        </w:rPr>
        <w:t>szó volt</w:t>
      </w:r>
      <w:r w:rsidR="00AD75AB" w:rsidRPr="00644E3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ilyen jó gyakorlatokról, majd</w:t>
      </w:r>
      <w:r w:rsidR="00B51BD5" w:rsidRPr="00644E3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</w:t>
      </w:r>
      <w:r w:rsidR="00AD75AB" w:rsidRPr="00644E3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="00B51BD5" w:rsidRPr="00644E3A">
        <w:rPr>
          <w:rFonts w:ascii="Times New Roman" w:hAnsi="Times New Roman" w:cs="Times New Roman"/>
          <w:sz w:val="24"/>
          <w:szCs w:val="24"/>
        </w:rPr>
        <w:t xml:space="preserve">Móricz Zsigmond Általános Iskola </w:t>
      </w:r>
      <w:r w:rsidRPr="00644E3A">
        <w:rPr>
          <w:rFonts w:ascii="Times New Roman" w:eastAsia="Times New Roman" w:hAnsi="Times New Roman" w:cs="Times New Roman"/>
          <w:sz w:val="24"/>
          <w:szCs w:val="24"/>
          <w:lang w:eastAsia="hu-HU"/>
        </w:rPr>
        <w:t>az Arizona program</w:t>
      </w:r>
      <w:r w:rsidR="00B51BD5" w:rsidRPr="00644E3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ot, </w:t>
      </w:r>
      <w:r w:rsidR="00E03C5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</w:t>
      </w:r>
      <w:r w:rsidR="00B51BD5" w:rsidRPr="00644E3A">
        <w:rPr>
          <w:rFonts w:ascii="Times New Roman" w:hAnsi="Times New Roman" w:cs="Times New Roman"/>
          <w:sz w:val="24"/>
          <w:szCs w:val="24"/>
        </w:rPr>
        <w:t>Fekete István Általános Iskola pedig</w:t>
      </w:r>
      <w:r w:rsidRPr="00644E3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TE </w:t>
      </w:r>
      <w:proofErr w:type="gramStart"/>
      <w:r w:rsidRPr="00644E3A">
        <w:rPr>
          <w:rFonts w:ascii="Times New Roman" w:eastAsia="Times New Roman" w:hAnsi="Times New Roman" w:cs="Times New Roman"/>
          <w:sz w:val="24"/>
          <w:szCs w:val="24"/>
          <w:lang w:eastAsia="hu-HU"/>
        </w:rPr>
        <w:t>IS</w:t>
      </w:r>
      <w:proofErr w:type="gramEnd"/>
      <w:r w:rsidRPr="00644E3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program</w:t>
      </w:r>
      <w:r w:rsidR="00B51BD5" w:rsidRPr="00644E3A">
        <w:rPr>
          <w:rFonts w:ascii="Times New Roman" w:eastAsia="Times New Roman" w:hAnsi="Times New Roman" w:cs="Times New Roman"/>
          <w:sz w:val="24"/>
          <w:szCs w:val="24"/>
          <w:lang w:eastAsia="hu-HU"/>
        </w:rPr>
        <w:t>ot mutatta be, amelyek</w:t>
      </w:r>
      <w:r w:rsidRPr="00644E3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alternatívát jelenthetnek a nehezen kezelhető tanulókkal való bánásmód hatékonyabbá tételéhez.</w:t>
      </w:r>
    </w:p>
    <w:p w:rsidR="008370AE" w:rsidRPr="00644E3A" w:rsidRDefault="008370AE" w:rsidP="00C61BD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4E3A">
        <w:rPr>
          <w:rFonts w:ascii="Times New Roman" w:hAnsi="Times New Roman" w:cs="Times New Roman"/>
          <w:sz w:val="24"/>
          <w:szCs w:val="24"/>
        </w:rPr>
        <w:t xml:space="preserve">A pedagógusok véleménye szerint az egészségtudatos iskola modellt nem könnyű megvalósítani. Ennek ellenére úgy gondolják, hogy van lehetőség a tantervbe integrált egészségfejlesztésre, </w:t>
      </w:r>
      <w:r w:rsidR="00C61BD4">
        <w:rPr>
          <w:rFonts w:ascii="Times New Roman" w:hAnsi="Times New Roman" w:cs="Times New Roman"/>
          <w:sz w:val="24"/>
          <w:szCs w:val="24"/>
        </w:rPr>
        <w:t>amely</w:t>
      </w:r>
      <w:r w:rsidRPr="00644E3A">
        <w:rPr>
          <w:rFonts w:ascii="Times New Roman" w:hAnsi="Times New Roman" w:cs="Times New Roman"/>
          <w:sz w:val="24"/>
          <w:szCs w:val="24"/>
        </w:rPr>
        <w:t xml:space="preserve"> a kollégák egységes szemléletmódjá</w:t>
      </w:r>
      <w:r w:rsidR="00C61BD4">
        <w:rPr>
          <w:rFonts w:ascii="Times New Roman" w:hAnsi="Times New Roman" w:cs="Times New Roman"/>
          <w:sz w:val="24"/>
          <w:szCs w:val="24"/>
        </w:rPr>
        <w:t xml:space="preserve">t, az iskola-egészségügyi szolgálattal való </w:t>
      </w:r>
      <w:r w:rsidRPr="00644E3A">
        <w:rPr>
          <w:rFonts w:ascii="Times New Roman" w:hAnsi="Times New Roman" w:cs="Times New Roman"/>
          <w:sz w:val="24"/>
          <w:szCs w:val="24"/>
        </w:rPr>
        <w:t>együttműködés</w:t>
      </w:r>
      <w:r w:rsidR="00C61BD4">
        <w:rPr>
          <w:rFonts w:ascii="Times New Roman" w:hAnsi="Times New Roman" w:cs="Times New Roman"/>
          <w:sz w:val="24"/>
          <w:szCs w:val="24"/>
        </w:rPr>
        <w:t>ét feltételezi.</w:t>
      </w:r>
      <w:r w:rsidRPr="00644E3A">
        <w:rPr>
          <w:rFonts w:ascii="Times New Roman" w:hAnsi="Times New Roman" w:cs="Times New Roman"/>
          <w:sz w:val="24"/>
          <w:szCs w:val="24"/>
        </w:rPr>
        <w:t xml:space="preserve"> </w:t>
      </w:r>
      <w:r w:rsidR="00C61BD4">
        <w:rPr>
          <w:rFonts w:ascii="Times New Roman" w:hAnsi="Times New Roman" w:cs="Times New Roman"/>
          <w:sz w:val="24"/>
          <w:szCs w:val="24"/>
        </w:rPr>
        <w:t>L</w:t>
      </w:r>
      <w:r w:rsidRPr="00644E3A">
        <w:rPr>
          <w:rFonts w:ascii="Times New Roman" w:hAnsi="Times New Roman" w:cs="Times New Roman"/>
          <w:sz w:val="24"/>
          <w:szCs w:val="24"/>
        </w:rPr>
        <w:t>ehetséges programok között, a tantervi integráción túl az iskolai gyümölcsprogramot, egészségnapot, sportnapot, őszi túrát, családi napot említették, de a</w:t>
      </w:r>
      <w:r w:rsidR="00C61BD4">
        <w:rPr>
          <w:rFonts w:ascii="Times New Roman" w:hAnsi="Times New Roman" w:cs="Times New Roman"/>
          <w:sz w:val="24"/>
          <w:szCs w:val="24"/>
        </w:rPr>
        <w:t xml:space="preserve"> komplex program megvalósításá</w:t>
      </w:r>
      <w:r w:rsidR="00AE6C65">
        <w:rPr>
          <w:rFonts w:ascii="Times New Roman" w:hAnsi="Times New Roman" w:cs="Times New Roman"/>
          <w:sz w:val="24"/>
          <w:szCs w:val="24"/>
        </w:rPr>
        <w:t>nak szükségességét</w:t>
      </w:r>
      <w:r w:rsidR="00C61BD4">
        <w:rPr>
          <w:rFonts w:ascii="Times New Roman" w:hAnsi="Times New Roman" w:cs="Times New Roman"/>
          <w:sz w:val="24"/>
          <w:szCs w:val="24"/>
        </w:rPr>
        <w:t xml:space="preserve"> hangsúlyozták,</w:t>
      </w:r>
      <w:r w:rsidRPr="00644E3A">
        <w:rPr>
          <w:rFonts w:ascii="Times New Roman" w:hAnsi="Times New Roman" w:cs="Times New Roman"/>
          <w:sz w:val="24"/>
          <w:szCs w:val="24"/>
        </w:rPr>
        <w:t xml:space="preserve"> valamint a szülők bevonását </w:t>
      </w:r>
      <w:r w:rsidR="00AE6C65">
        <w:rPr>
          <w:rFonts w:ascii="Times New Roman" w:hAnsi="Times New Roman" w:cs="Times New Roman"/>
          <w:sz w:val="24"/>
          <w:szCs w:val="24"/>
        </w:rPr>
        <w:t xml:space="preserve">tartották </w:t>
      </w:r>
      <w:r w:rsidR="00C61BD4">
        <w:rPr>
          <w:rFonts w:ascii="Times New Roman" w:hAnsi="Times New Roman" w:cs="Times New Roman"/>
          <w:sz w:val="24"/>
          <w:szCs w:val="24"/>
        </w:rPr>
        <w:t>fontosnak</w:t>
      </w:r>
      <w:r w:rsidRPr="00644E3A">
        <w:rPr>
          <w:rFonts w:ascii="Times New Roman" w:hAnsi="Times New Roman" w:cs="Times New Roman"/>
          <w:sz w:val="24"/>
          <w:szCs w:val="24"/>
        </w:rPr>
        <w:t>.</w:t>
      </w:r>
    </w:p>
    <w:p w:rsidR="008370AE" w:rsidRPr="00644E3A" w:rsidRDefault="008370AE" w:rsidP="008257E2">
      <w:pPr>
        <w:tabs>
          <w:tab w:val="left" w:pos="5130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4E3A">
        <w:rPr>
          <w:rFonts w:ascii="Times New Roman" w:hAnsi="Times New Roman" w:cs="Times New Roman"/>
          <w:sz w:val="24"/>
          <w:szCs w:val="24"/>
        </w:rPr>
        <w:t xml:space="preserve">Volt, aki a kész programok iránti igényét fejezte ki, mások a képzéseket hangsúlyozták. Támogatásra lenne szükség a pályázati lehetőségek tekintetében, hogy forrásokhoz jussanak. Arra a kérdésre, hogy kitől várják a támogatást, megfogalmazódott az állam, </w:t>
      </w:r>
      <w:r w:rsidR="00AE6C65">
        <w:rPr>
          <w:rFonts w:ascii="Times New Roman" w:hAnsi="Times New Roman" w:cs="Times New Roman"/>
          <w:sz w:val="24"/>
          <w:szCs w:val="24"/>
        </w:rPr>
        <w:t>ezen belül a</w:t>
      </w:r>
      <w:r w:rsidRPr="00644E3A">
        <w:rPr>
          <w:rFonts w:ascii="Times New Roman" w:hAnsi="Times New Roman" w:cs="Times New Roman"/>
          <w:sz w:val="24"/>
          <w:szCs w:val="24"/>
        </w:rPr>
        <w:t xml:space="preserve"> KLIK,</w:t>
      </w:r>
      <w:r w:rsidR="00AE6C65">
        <w:rPr>
          <w:rFonts w:ascii="Times New Roman" w:hAnsi="Times New Roman" w:cs="Times New Roman"/>
          <w:sz w:val="24"/>
          <w:szCs w:val="24"/>
        </w:rPr>
        <w:t xml:space="preserve"> továbbá</w:t>
      </w:r>
      <w:r w:rsidRPr="00644E3A">
        <w:rPr>
          <w:rFonts w:ascii="Times New Roman" w:hAnsi="Times New Roman" w:cs="Times New Roman"/>
          <w:sz w:val="24"/>
          <w:szCs w:val="24"/>
        </w:rPr>
        <w:t xml:space="preserve"> az önkormányzat, a cégek, civil és szakmai szervezetek</w:t>
      </w:r>
      <w:r w:rsidR="00AE6C65">
        <w:rPr>
          <w:rFonts w:ascii="Times New Roman" w:hAnsi="Times New Roman" w:cs="Times New Roman"/>
          <w:sz w:val="24"/>
          <w:szCs w:val="24"/>
        </w:rPr>
        <w:t xml:space="preserve"> szerepe</w:t>
      </w:r>
      <w:r w:rsidRPr="00644E3A">
        <w:rPr>
          <w:rFonts w:ascii="Times New Roman" w:hAnsi="Times New Roman" w:cs="Times New Roman"/>
          <w:sz w:val="24"/>
          <w:szCs w:val="24"/>
        </w:rPr>
        <w:t>.</w:t>
      </w:r>
    </w:p>
    <w:p w:rsidR="008370AE" w:rsidRPr="00644E3A" w:rsidRDefault="008370AE" w:rsidP="008257E2">
      <w:pPr>
        <w:tabs>
          <w:tab w:val="left" w:pos="5130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4E3A">
        <w:rPr>
          <w:rFonts w:ascii="Times New Roman" w:hAnsi="Times New Roman" w:cs="Times New Roman"/>
          <w:sz w:val="24"/>
          <w:szCs w:val="24"/>
        </w:rPr>
        <w:t xml:space="preserve">A </w:t>
      </w:r>
      <w:proofErr w:type="spellStart"/>
      <w:r w:rsidRPr="00644E3A">
        <w:rPr>
          <w:rFonts w:ascii="Times New Roman" w:hAnsi="Times New Roman" w:cs="Times New Roman"/>
          <w:sz w:val="24"/>
          <w:szCs w:val="24"/>
        </w:rPr>
        <w:t>workshop</w:t>
      </w:r>
      <w:proofErr w:type="spellEnd"/>
      <w:r w:rsidRPr="00644E3A">
        <w:rPr>
          <w:rFonts w:ascii="Times New Roman" w:hAnsi="Times New Roman" w:cs="Times New Roman"/>
          <w:sz w:val="24"/>
          <w:szCs w:val="24"/>
        </w:rPr>
        <w:t xml:space="preserve"> eredmény</w:t>
      </w:r>
      <w:r w:rsidR="008567BF" w:rsidRPr="00644E3A">
        <w:rPr>
          <w:rFonts w:ascii="Times New Roman" w:hAnsi="Times New Roman" w:cs="Times New Roman"/>
          <w:sz w:val="24"/>
          <w:szCs w:val="24"/>
        </w:rPr>
        <w:t>eként</w:t>
      </w:r>
      <w:r w:rsidRPr="00644E3A">
        <w:rPr>
          <w:rFonts w:ascii="Times New Roman" w:hAnsi="Times New Roman" w:cs="Times New Roman"/>
          <w:sz w:val="24"/>
          <w:szCs w:val="24"/>
        </w:rPr>
        <w:t xml:space="preserve"> sikerült a résztvevők motivációját erősíteni, hogy az iskolai nevelőmunkában jobban törekedjenek az egészségtudatosságra. Másrészt hasznos volt az ismeret és módszertan, amit a kortársbántalmazás témakörben </w:t>
      </w:r>
      <w:r w:rsidR="008567BF" w:rsidRPr="00644E3A">
        <w:rPr>
          <w:rFonts w:ascii="Times New Roman" w:hAnsi="Times New Roman" w:cs="Times New Roman"/>
          <w:sz w:val="24"/>
          <w:szCs w:val="24"/>
        </w:rPr>
        <w:t xml:space="preserve">kaptak. </w:t>
      </w:r>
      <w:r w:rsidRPr="00644E3A">
        <w:rPr>
          <w:rFonts w:ascii="Times New Roman" w:hAnsi="Times New Roman" w:cs="Times New Roman"/>
          <w:sz w:val="24"/>
          <w:szCs w:val="24"/>
        </w:rPr>
        <w:t>A NEFI szakmai dokumentumain és az előadások anyagán kívül kézhez kaptak egy kis gyakorlatias segédanyagot az erőszak megelőzéshez, illetve a hatékonyabb kezeléséhez. Ezen felül minden résztvevő megkapta a Győr városi KEF „Egyedül nem megy” című módszertani kiadványát, amely az együttműködést segíti elő a területen működő intézmények és szervezetek között a családi problémák, a szenvedélybetegségek és a bűnelkövetés, áldozattá válás témakörben. Ebben többek között eljárási utak vannak, illetve az intézmények kompetenciái a három említett témakörben és kapcsolattartók elérhetőségei is megtalálhatók.</w:t>
      </w:r>
      <w:r w:rsidR="00042993">
        <w:rPr>
          <w:rFonts w:ascii="Times New Roman" w:hAnsi="Times New Roman" w:cs="Times New Roman"/>
          <w:sz w:val="24"/>
          <w:szCs w:val="24"/>
        </w:rPr>
        <w:t xml:space="preserve"> Végül a</w:t>
      </w:r>
      <w:r w:rsidR="00AD75AB" w:rsidRPr="00644E3A">
        <w:rPr>
          <w:rFonts w:ascii="Times New Roman" w:hAnsi="Times New Roman" w:cs="Times New Roman"/>
          <w:sz w:val="24"/>
          <w:szCs w:val="24"/>
        </w:rPr>
        <w:t xml:space="preserve"> KEF által, önkormányzati költségvetésből támogatott,</w:t>
      </w:r>
      <w:r w:rsidRPr="00644E3A">
        <w:rPr>
          <w:rFonts w:ascii="Times New Roman" w:hAnsi="Times New Roman" w:cs="Times New Roman"/>
          <w:sz w:val="24"/>
          <w:szCs w:val="24"/>
        </w:rPr>
        <w:t xml:space="preserve"> „Hatékony kommunikáció önérvényesítés és együttműködés hatalmi játszmák és erőszak nélkül” című képzésen való részvétel lehetőségéről is tájékoztatást kaptak.</w:t>
      </w:r>
    </w:p>
    <w:p w:rsidR="00F91DA9" w:rsidRPr="00644E3A" w:rsidRDefault="0088526B" w:rsidP="008257E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202F">
        <w:rPr>
          <w:rFonts w:ascii="Times New Roman" w:hAnsi="Times New Roman" w:cs="Times New Roman"/>
          <w:b/>
          <w:sz w:val="24"/>
          <w:szCs w:val="24"/>
        </w:rPr>
        <w:t xml:space="preserve">Munkahelyi </w:t>
      </w:r>
      <w:proofErr w:type="spellStart"/>
      <w:r w:rsidRPr="000A202F">
        <w:rPr>
          <w:rFonts w:ascii="Times New Roman" w:hAnsi="Times New Roman" w:cs="Times New Roman"/>
          <w:b/>
          <w:sz w:val="24"/>
          <w:szCs w:val="24"/>
        </w:rPr>
        <w:t>workshop</w:t>
      </w:r>
      <w:proofErr w:type="spellEnd"/>
      <w:r w:rsidR="008567BF" w:rsidRPr="00644E3A">
        <w:rPr>
          <w:rFonts w:ascii="Times New Roman" w:hAnsi="Times New Roman" w:cs="Times New Roman"/>
          <w:sz w:val="24"/>
          <w:szCs w:val="24"/>
        </w:rPr>
        <w:t xml:space="preserve"> – a Győr-Moson-Sopron Megyei Kereskedelmi és Iparkamara Ipari tagozatával együttműködésben valósult meg. </w:t>
      </w:r>
      <w:r w:rsidR="00F91DA9" w:rsidRPr="00644E3A">
        <w:rPr>
          <w:rFonts w:ascii="Times New Roman" w:hAnsi="Times New Roman" w:cs="Times New Roman"/>
          <w:sz w:val="24"/>
          <w:szCs w:val="24"/>
        </w:rPr>
        <w:t>A</w:t>
      </w:r>
      <w:r w:rsidR="008567BF" w:rsidRPr="00644E3A">
        <w:rPr>
          <w:rFonts w:ascii="Times New Roman" w:hAnsi="Times New Roman" w:cs="Times New Roman"/>
          <w:sz w:val="24"/>
          <w:szCs w:val="24"/>
        </w:rPr>
        <w:t xml:space="preserve"> bevezető előadást az Egészséges Munkahelyekért egyesület elnöke tartotta, </w:t>
      </w:r>
      <w:r w:rsidRPr="00644E3A">
        <w:rPr>
          <w:rFonts w:ascii="Times New Roman" w:hAnsi="Times New Roman" w:cs="Times New Roman"/>
          <w:sz w:val="24"/>
          <w:szCs w:val="24"/>
        </w:rPr>
        <w:t>„Befektetés az egészségbe”</w:t>
      </w:r>
      <w:r w:rsidR="008567BF" w:rsidRPr="00644E3A">
        <w:rPr>
          <w:rFonts w:ascii="Times New Roman" w:hAnsi="Times New Roman" w:cs="Times New Roman"/>
          <w:sz w:val="24"/>
          <w:szCs w:val="24"/>
        </w:rPr>
        <w:t xml:space="preserve"> címmel.</w:t>
      </w:r>
      <w:r w:rsidR="00D25C60" w:rsidRPr="00644E3A">
        <w:rPr>
          <w:rFonts w:ascii="Times New Roman" w:hAnsi="Times New Roman" w:cs="Times New Roman"/>
          <w:sz w:val="24"/>
          <w:szCs w:val="24"/>
        </w:rPr>
        <w:t xml:space="preserve"> Az előadás legfőbb üzenete az volt, hogy a munkahelyi egészségfejlesztés megtérülő beruházás</w:t>
      </w:r>
      <w:r w:rsidR="00F91DA9" w:rsidRPr="00644E3A">
        <w:rPr>
          <w:rFonts w:ascii="Times New Roman" w:hAnsi="Times New Roman" w:cs="Times New Roman"/>
          <w:sz w:val="24"/>
          <w:szCs w:val="24"/>
        </w:rPr>
        <w:t xml:space="preserve">, amelyet három szinten kell megtenni: az állam, a vállalkozások és az egyén </w:t>
      </w:r>
      <w:r w:rsidR="00EE4044" w:rsidRPr="00644E3A">
        <w:rPr>
          <w:rFonts w:ascii="Times New Roman" w:hAnsi="Times New Roman" w:cs="Times New Roman"/>
          <w:sz w:val="24"/>
          <w:szCs w:val="24"/>
        </w:rPr>
        <w:t>vonatkozásában</w:t>
      </w:r>
      <w:r w:rsidR="00F91DA9" w:rsidRPr="00644E3A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AE6C65" w:rsidRDefault="00D25C60" w:rsidP="008257E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4E3A">
        <w:rPr>
          <w:rFonts w:ascii="Times New Roman" w:hAnsi="Times New Roman" w:cs="Times New Roman"/>
          <w:sz w:val="24"/>
          <w:szCs w:val="24"/>
        </w:rPr>
        <w:t>A munkahelyi színtér azért is meghatározó jelentőségű az egészség fenntartása szempontjából, mert az ébren töltött idő nagy</w:t>
      </w:r>
      <w:r w:rsidR="00042993">
        <w:rPr>
          <w:rFonts w:ascii="Times New Roman" w:hAnsi="Times New Roman" w:cs="Times New Roman"/>
          <w:sz w:val="24"/>
          <w:szCs w:val="24"/>
        </w:rPr>
        <w:t xml:space="preserve"> részét ott tölt</w:t>
      </w:r>
      <w:r w:rsidR="00AE6C65">
        <w:rPr>
          <w:rFonts w:ascii="Times New Roman" w:hAnsi="Times New Roman" w:cs="Times New Roman"/>
          <w:sz w:val="24"/>
          <w:szCs w:val="24"/>
        </w:rPr>
        <w:t>ik az emberek</w:t>
      </w:r>
      <w:r w:rsidR="0004299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D25C60" w:rsidRPr="00644E3A" w:rsidRDefault="00042993" w:rsidP="008257E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Kockázati </w:t>
      </w:r>
      <w:r w:rsidR="00D25C60" w:rsidRPr="00644E3A">
        <w:rPr>
          <w:rFonts w:ascii="Times New Roman" w:hAnsi="Times New Roman" w:cs="Times New Roman"/>
          <w:sz w:val="24"/>
          <w:szCs w:val="24"/>
        </w:rPr>
        <w:t xml:space="preserve">tényezők a fizikai, biológiai, kémiai és pszicho-szociális rizikó faktorok. Utóbbi is veszteséget eredményezhet, ha a megterhelés és igénybevétel folyamatosan túlságosan magas. </w:t>
      </w:r>
    </w:p>
    <w:p w:rsidR="00D25C60" w:rsidRPr="00644E3A" w:rsidRDefault="00D25C60" w:rsidP="008257E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4E3A">
        <w:rPr>
          <w:rFonts w:ascii="Times New Roman" w:hAnsi="Times New Roman" w:cs="Times New Roman"/>
          <w:sz w:val="24"/>
          <w:szCs w:val="24"/>
        </w:rPr>
        <w:t xml:space="preserve">A pszicho-szociális kockázatokkal egy külön előadás is foglalkozott. </w:t>
      </w:r>
      <w:r w:rsidR="00EE4044" w:rsidRPr="00644E3A">
        <w:rPr>
          <w:rFonts w:ascii="Times New Roman" w:hAnsi="Times New Roman" w:cs="Times New Roman"/>
          <w:sz w:val="24"/>
          <w:szCs w:val="24"/>
        </w:rPr>
        <w:t xml:space="preserve">A kockázatok </w:t>
      </w:r>
      <w:r w:rsidRPr="00644E3A">
        <w:rPr>
          <w:rFonts w:ascii="Times New Roman" w:hAnsi="Times New Roman" w:cs="Times New Roman"/>
          <w:sz w:val="24"/>
          <w:szCs w:val="24"/>
        </w:rPr>
        <w:t xml:space="preserve">megelőzésére/csökkentésére vonatkozó terv végrehajtásáért a munkáltatók felelősek. A vezetőknek támogató munkahelyi környezet kialakulását kell elősegíteniük, és a munkavállalókat </w:t>
      </w:r>
      <w:r w:rsidR="00EE4044" w:rsidRPr="00644E3A">
        <w:rPr>
          <w:rFonts w:ascii="Times New Roman" w:hAnsi="Times New Roman" w:cs="Times New Roman"/>
          <w:sz w:val="24"/>
          <w:szCs w:val="24"/>
        </w:rPr>
        <w:t>problémái</w:t>
      </w:r>
      <w:r w:rsidRPr="00644E3A">
        <w:rPr>
          <w:rFonts w:ascii="Times New Roman" w:hAnsi="Times New Roman" w:cs="Times New Roman"/>
          <w:sz w:val="24"/>
          <w:szCs w:val="24"/>
        </w:rPr>
        <w:t xml:space="preserve">k, javaslataik megosztására kell ösztönözniük. </w:t>
      </w:r>
      <w:r w:rsidR="00F24C67" w:rsidRPr="00644E3A">
        <w:rPr>
          <w:rFonts w:ascii="Times New Roman" w:hAnsi="Times New Roman" w:cs="Times New Roman"/>
          <w:sz w:val="24"/>
          <w:szCs w:val="24"/>
        </w:rPr>
        <w:t xml:space="preserve"> Ezek a készségek </w:t>
      </w:r>
      <w:r w:rsidR="00AE6C65">
        <w:rPr>
          <w:rFonts w:ascii="Times New Roman" w:hAnsi="Times New Roman" w:cs="Times New Roman"/>
          <w:sz w:val="24"/>
          <w:szCs w:val="24"/>
        </w:rPr>
        <w:t>is tanulhatók és fejleszthetők.</w:t>
      </w:r>
      <w:r w:rsidR="00B102D9">
        <w:rPr>
          <w:rFonts w:ascii="Times New Roman" w:hAnsi="Times New Roman" w:cs="Times New Roman"/>
          <w:sz w:val="24"/>
          <w:szCs w:val="24"/>
        </w:rPr>
        <w:t xml:space="preserve"> </w:t>
      </w:r>
      <w:r w:rsidR="00F24C67" w:rsidRPr="00644E3A">
        <w:rPr>
          <w:rFonts w:ascii="Times New Roman" w:hAnsi="Times New Roman" w:cs="Times New Roman"/>
          <w:sz w:val="24"/>
          <w:szCs w:val="24"/>
        </w:rPr>
        <w:t>A</w:t>
      </w:r>
      <w:r w:rsidRPr="00644E3A">
        <w:rPr>
          <w:rFonts w:ascii="Times New Roman" w:hAnsi="Times New Roman" w:cs="Times New Roman"/>
          <w:sz w:val="24"/>
          <w:szCs w:val="24"/>
        </w:rPr>
        <w:t xml:space="preserve"> munkával kapcsolatos stressz és a pszicho</w:t>
      </w:r>
      <w:r w:rsidR="00F24C67" w:rsidRPr="00644E3A">
        <w:rPr>
          <w:rFonts w:ascii="Times New Roman" w:hAnsi="Times New Roman" w:cs="Times New Roman"/>
          <w:sz w:val="24"/>
          <w:szCs w:val="24"/>
        </w:rPr>
        <w:t>-</w:t>
      </w:r>
      <w:r w:rsidRPr="00644E3A">
        <w:rPr>
          <w:rFonts w:ascii="Times New Roman" w:hAnsi="Times New Roman" w:cs="Times New Roman"/>
          <w:sz w:val="24"/>
          <w:szCs w:val="24"/>
        </w:rPr>
        <w:t>szociális kockázatok csökkentésé</w:t>
      </w:r>
      <w:r w:rsidR="00F24C67" w:rsidRPr="00644E3A">
        <w:rPr>
          <w:rFonts w:ascii="Times New Roman" w:hAnsi="Times New Roman" w:cs="Times New Roman"/>
          <w:sz w:val="24"/>
          <w:szCs w:val="24"/>
        </w:rPr>
        <w:t>ben</w:t>
      </w:r>
      <w:r w:rsidRPr="00644E3A">
        <w:rPr>
          <w:rFonts w:ascii="Times New Roman" w:hAnsi="Times New Roman" w:cs="Times New Roman"/>
          <w:sz w:val="24"/>
          <w:szCs w:val="24"/>
        </w:rPr>
        <w:t xml:space="preserve"> </w:t>
      </w:r>
      <w:r w:rsidR="00042993">
        <w:rPr>
          <w:rFonts w:ascii="Times New Roman" w:hAnsi="Times New Roman" w:cs="Times New Roman"/>
          <w:sz w:val="24"/>
          <w:szCs w:val="24"/>
        </w:rPr>
        <w:t xml:space="preserve">ugyanakkor </w:t>
      </w:r>
      <w:r w:rsidRPr="00644E3A">
        <w:rPr>
          <w:rFonts w:ascii="Times New Roman" w:hAnsi="Times New Roman" w:cs="Times New Roman"/>
          <w:sz w:val="24"/>
          <w:szCs w:val="24"/>
        </w:rPr>
        <w:t>a munkavállalók részvétele kulcsfontosságú</w:t>
      </w:r>
      <w:r w:rsidR="00EE4044" w:rsidRPr="00644E3A">
        <w:rPr>
          <w:rFonts w:ascii="Times New Roman" w:hAnsi="Times New Roman" w:cs="Times New Roman"/>
          <w:sz w:val="24"/>
          <w:szCs w:val="24"/>
        </w:rPr>
        <w:t>, hiszen a</w:t>
      </w:r>
      <w:r w:rsidRPr="00644E3A">
        <w:rPr>
          <w:rFonts w:ascii="Times New Roman" w:hAnsi="Times New Roman" w:cs="Times New Roman"/>
          <w:sz w:val="24"/>
          <w:szCs w:val="24"/>
        </w:rPr>
        <w:t xml:space="preserve"> munkavállalók és képviselőik ismerik legjobban a munkahelyükön előforduló problémákat, </w:t>
      </w:r>
      <w:r w:rsidR="00EE4044" w:rsidRPr="00644E3A">
        <w:rPr>
          <w:rFonts w:ascii="Times New Roman" w:hAnsi="Times New Roman" w:cs="Times New Roman"/>
          <w:sz w:val="24"/>
          <w:szCs w:val="24"/>
        </w:rPr>
        <w:t>ezért</w:t>
      </w:r>
      <w:r w:rsidRPr="00644E3A">
        <w:rPr>
          <w:rFonts w:ascii="Times New Roman" w:hAnsi="Times New Roman" w:cs="Times New Roman"/>
          <w:sz w:val="24"/>
          <w:szCs w:val="24"/>
        </w:rPr>
        <w:t xml:space="preserve"> segíteni tudnak a megoldások megtervezésében és megvalósításában</w:t>
      </w:r>
      <w:r w:rsidR="00EE4044" w:rsidRPr="00644E3A">
        <w:rPr>
          <w:rFonts w:ascii="Times New Roman" w:hAnsi="Times New Roman" w:cs="Times New Roman"/>
          <w:sz w:val="24"/>
          <w:szCs w:val="24"/>
        </w:rPr>
        <w:t xml:space="preserve"> is</w:t>
      </w:r>
      <w:r w:rsidRPr="00644E3A">
        <w:rPr>
          <w:rFonts w:ascii="Times New Roman" w:hAnsi="Times New Roman" w:cs="Times New Roman"/>
          <w:sz w:val="24"/>
          <w:szCs w:val="24"/>
        </w:rPr>
        <w:t>.</w:t>
      </w:r>
      <w:r w:rsidR="00EE4044" w:rsidRPr="00644E3A">
        <w:rPr>
          <w:rFonts w:ascii="Times New Roman" w:hAnsi="Times New Roman" w:cs="Times New Roman"/>
          <w:sz w:val="24"/>
          <w:szCs w:val="24"/>
        </w:rPr>
        <w:t xml:space="preserve"> </w:t>
      </w:r>
      <w:r w:rsidRPr="00644E3A">
        <w:rPr>
          <w:rFonts w:ascii="Times New Roman" w:hAnsi="Times New Roman" w:cs="Times New Roman"/>
          <w:sz w:val="24"/>
          <w:szCs w:val="24"/>
        </w:rPr>
        <w:t>A munkavállalókkal való konzultáció javítja a közhangulatot, és biztosítja, hogy a bevezetett intézkedések megfelelőek és hatékonyak legyenek.</w:t>
      </w:r>
      <w:r w:rsidR="00F24C67" w:rsidRPr="00644E3A">
        <w:rPr>
          <w:rFonts w:ascii="Times New Roman" w:hAnsi="Times New Roman" w:cs="Times New Roman"/>
          <w:sz w:val="24"/>
          <w:szCs w:val="24"/>
        </w:rPr>
        <w:t xml:space="preserve"> </w:t>
      </w:r>
      <w:r w:rsidRPr="00644E3A">
        <w:rPr>
          <w:rFonts w:ascii="Times New Roman" w:hAnsi="Times New Roman" w:cs="Times New Roman"/>
          <w:sz w:val="24"/>
          <w:szCs w:val="24"/>
        </w:rPr>
        <w:t>A pszicho</w:t>
      </w:r>
      <w:r w:rsidR="00F24C67" w:rsidRPr="00644E3A">
        <w:rPr>
          <w:rFonts w:ascii="Times New Roman" w:hAnsi="Times New Roman" w:cs="Times New Roman"/>
          <w:sz w:val="24"/>
          <w:szCs w:val="24"/>
        </w:rPr>
        <w:t>-</w:t>
      </w:r>
      <w:r w:rsidRPr="00644E3A">
        <w:rPr>
          <w:rFonts w:ascii="Times New Roman" w:hAnsi="Times New Roman" w:cs="Times New Roman"/>
          <w:sz w:val="24"/>
          <w:szCs w:val="24"/>
        </w:rPr>
        <w:t>szociális kockázatok még korlátozott források esetén is hatéko</w:t>
      </w:r>
      <w:r w:rsidR="00EE4044" w:rsidRPr="00644E3A">
        <w:rPr>
          <w:rFonts w:ascii="Times New Roman" w:hAnsi="Times New Roman" w:cs="Times New Roman"/>
          <w:sz w:val="24"/>
          <w:szCs w:val="24"/>
        </w:rPr>
        <w:t xml:space="preserve">nyan értékelhetők és kezelhetők, amelyhez a </w:t>
      </w:r>
      <w:r w:rsidRPr="00644E3A">
        <w:rPr>
          <w:rFonts w:ascii="Times New Roman" w:hAnsi="Times New Roman" w:cs="Times New Roman"/>
          <w:sz w:val="24"/>
          <w:szCs w:val="24"/>
        </w:rPr>
        <w:t>gyakorlati eszközök és iránymutatások rendelkezésre állnak.</w:t>
      </w:r>
      <w:r w:rsidR="00F24C67" w:rsidRPr="00644E3A">
        <w:rPr>
          <w:rFonts w:ascii="Times New Roman" w:hAnsi="Times New Roman" w:cs="Times New Roman"/>
          <w:sz w:val="24"/>
          <w:szCs w:val="24"/>
        </w:rPr>
        <w:t xml:space="preserve">  A</w:t>
      </w:r>
      <w:r w:rsidRPr="00644E3A">
        <w:rPr>
          <w:rFonts w:ascii="Times New Roman" w:hAnsi="Times New Roman" w:cs="Times New Roman"/>
          <w:sz w:val="24"/>
          <w:szCs w:val="24"/>
        </w:rPr>
        <w:t xml:space="preserve"> hosszabb távon fennálló magas pszicho</w:t>
      </w:r>
      <w:r w:rsidR="00F24C67" w:rsidRPr="00644E3A">
        <w:rPr>
          <w:rFonts w:ascii="Times New Roman" w:hAnsi="Times New Roman" w:cs="Times New Roman"/>
          <w:sz w:val="24"/>
          <w:szCs w:val="24"/>
        </w:rPr>
        <w:t>-</w:t>
      </w:r>
      <w:r w:rsidRPr="00644E3A">
        <w:rPr>
          <w:rFonts w:ascii="Times New Roman" w:hAnsi="Times New Roman" w:cs="Times New Roman"/>
          <w:sz w:val="24"/>
          <w:szCs w:val="24"/>
        </w:rPr>
        <w:t>szociális kockázatok</w:t>
      </w:r>
      <w:r w:rsidR="00F24C67" w:rsidRPr="00644E3A">
        <w:rPr>
          <w:rFonts w:ascii="Times New Roman" w:hAnsi="Times New Roman" w:cs="Times New Roman"/>
          <w:sz w:val="24"/>
          <w:szCs w:val="24"/>
        </w:rPr>
        <w:t xml:space="preserve"> hosszú távú következménye, a</w:t>
      </w:r>
      <w:r w:rsidRPr="00644E3A">
        <w:rPr>
          <w:rFonts w:ascii="Times New Roman" w:hAnsi="Times New Roman" w:cs="Times New Roman"/>
          <w:sz w:val="24"/>
          <w:szCs w:val="24"/>
        </w:rPr>
        <w:t xml:space="preserve"> koncentrációs készség romlása, gyakoribb hibázás</w:t>
      </w:r>
      <w:r w:rsidR="00F24C67" w:rsidRPr="00644E3A">
        <w:rPr>
          <w:rFonts w:ascii="Times New Roman" w:hAnsi="Times New Roman" w:cs="Times New Roman"/>
          <w:sz w:val="24"/>
          <w:szCs w:val="24"/>
        </w:rPr>
        <w:t xml:space="preserve">, az </w:t>
      </w:r>
      <w:r w:rsidRPr="00644E3A">
        <w:rPr>
          <w:rFonts w:ascii="Times New Roman" w:hAnsi="Times New Roman" w:cs="Times New Roman"/>
          <w:sz w:val="24"/>
          <w:szCs w:val="24"/>
        </w:rPr>
        <w:t xml:space="preserve">alkohol, </w:t>
      </w:r>
      <w:r w:rsidR="00AE6C65">
        <w:rPr>
          <w:rFonts w:ascii="Times New Roman" w:hAnsi="Times New Roman" w:cs="Times New Roman"/>
          <w:sz w:val="24"/>
          <w:szCs w:val="24"/>
        </w:rPr>
        <w:t xml:space="preserve">a </w:t>
      </w:r>
      <w:r w:rsidRPr="00644E3A">
        <w:rPr>
          <w:rFonts w:ascii="Times New Roman" w:hAnsi="Times New Roman" w:cs="Times New Roman"/>
          <w:sz w:val="24"/>
          <w:szCs w:val="24"/>
        </w:rPr>
        <w:t>kábítószer</w:t>
      </w:r>
      <w:r w:rsidR="00AE6C65">
        <w:rPr>
          <w:rFonts w:ascii="Times New Roman" w:hAnsi="Times New Roman" w:cs="Times New Roman"/>
          <w:sz w:val="24"/>
          <w:szCs w:val="24"/>
        </w:rPr>
        <w:t xml:space="preserve"> </w:t>
      </w:r>
      <w:r w:rsidRPr="00644E3A">
        <w:rPr>
          <w:rFonts w:ascii="Times New Roman" w:hAnsi="Times New Roman" w:cs="Times New Roman"/>
          <w:sz w:val="24"/>
          <w:szCs w:val="24"/>
        </w:rPr>
        <w:t>használat</w:t>
      </w:r>
      <w:r w:rsidR="00AE6C65">
        <w:rPr>
          <w:rFonts w:ascii="Times New Roman" w:hAnsi="Times New Roman" w:cs="Times New Roman"/>
          <w:sz w:val="24"/>
          <w:szCs w:val="24"/>
        </w:rPr>
        <w:t>a</w:t>
      </w:r>
      <w:r w:rsidR="00F24C67" w:rsidRPr="00644E3A">
        <w:rPr>
          <w:rFonts w:ascii="Times New Roman" w:hAnsi="Times New Roman" w:cs="Times New Roman"/>
          <w:sz w:val="24"/>
          <w:szCs w:val="24"/>
        </w:rPr>
        <w:t>, a</w:t>
      </w:r>
      <w:r w:rsidRPr="00644E3A">
        <w:rPr>
          <w:rFonts w:ascii="Times New Roman" w:hAnsi="Times New Roman" w:cs="Times New Roman"/>
          <w:sz w:val="24"/>
          <w:szCs w:val="24"/>
        </w:rPr>
        <w:t xml:space="preserve"> kiégés</w:t>
      </w:r>
      <w:r w:rsidR="00F24C67" w:rsidRPr="00644E3A">
        <w:rPr>
          <w:rFonts w:ascii="Times New Roman" w:hAnsi="Times New Roman" w:cs="Times New Roman"/>
          <w:sz w:val="24"/>
          <w:szCs w:val="24"/>
        </w:rPr>
        <w:t xml:space="preserve">, a </w:t>
      </w:r>
      <w:r w:rsidRPr="00644E3A">
        <w:rPr>
          <w:rFonts w:ascii="Times New Roman" w:hAnsi="Times New Roman" w:cs="Times New Roman"/>
          <w:sz w:val="24"/>
          <w:szCs w:val="24"/>
        </w:rPr>
        <w:t>depresszió</w:t>
      </w:r>
      <w:r w:rsidR="00F24C67" w:rsidRPr="00644E3A">
        <w:rPr>
          <w:rFonts w:ascii="Times New Roman" w:hAnsi="Times New Roman" w:cs="Times New Roman"/>
          <w:sz w:val="24"/>
          <w:szCs w:val="24"/>
        </w:rPr>
        <w:t xml:space="preserve"> és a </w:t>
      </w:r>
      <w:r w:rsidRPr="00644E3A">
        <w:rPr>
          <w:rFonts w:ascii="Times New Roman" w:hAnsi="Times New Roman" w:cs="Times New Roman"/>
          <w:sz w:val="24"/>
          <w:szCs w:val="24"/>
        </w:rPr>
        <w:t>rossz fizikai egészségi állapot</w:t>
      </w:r>
      <w:r w:rsidR="00F24C67" w:rsidRPr="00644E3A">
        <w:rPr>
          <w:rFonts w:ascii="Times New Roman" w:hAnsi="Times New Roman" w:cs="Times New Roman"/>
          <w:sz w:val="24"/>
          <w:szCs w:val="24"/>
        </w:rPr>
        <w:t>. Ez is indokolja a kockázati tényezők csökkentésére irányuló tevékenységek fontosságát.</w:t>
      </w:r>
    </w:p>
    <w:p w:rsidR="00F91DA9" w:rsidRPr="00644E3A" w:rsidRDefault="0088526B" w:rsidP="008257E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4E3A">
        <w:rPr>
          <w:rFonts w:ascii="Times New Roman" w:hAnsi="Times New Roman" w:cs="Times New Roman"/>
          <w:sz w:val="24"/>
          <w:szCs w:val="24"/>
        </w:rPr>
        <w:t xml:space="preserve">A </w:t>
      </w:r>
      <w:proofErr w:type="spellStart"/>
      <w:r w:rsidR="00EE4044" w:rsidRPr="00644E3A">
        <w:rPr>
          <w:rFonts w:ascii="Times New Roman" w:hAnsi="Times New Roman" w:cs="Times New Roman"/>
          <w:sz w:val="24"/>
          <w:szCs w:val="24"/>
        </w:rPr>
        <w:t>workshopon</w:t>
      </w:r>
      <w:proofErr w:type="spellEnd"/>
      <w:r w:rsidRPr="00644E3A">
        <w:rPr>
          <w:rFonts w:ascii="Times New Roman" w:hAnsi="Times New Roman" w:cs="Times New Roman"/>
          <w:sz w:val="24"/>
          <w:szCs w:val="24"/>
        </w:rPr>
        <w:t xml:space="preserve"> </w:t>
      </w:r>
      <w:r w:rsidR="00F24C67" w:rsidRPr="00644E3A">
        <w:rPr>
          <w:rFonts w:ascii="Times New Roman" w:hAnsi="Times New Roman" w:cs="Times New Roman"/>
          <w:sz w:val="24"/>
          <w:szCs w:val="24"/>
        </w:rPr>
        <w:t xml:space="preserve">a munkahelyeken meglévő </w:t>
      </w:r>
      <w:r w:rsidRPr="00644E3A">
        <w:rPr>
          <w:rFonts w:ascii="Times New Roman" w:hAnsi="Times New Roman" w:cs="Times New Roman"/>
          <w:sz w:val="24"/>
          <w:szCs w:val="24"/>
        </w:rPr>
        <w:t xml:space="preserve">jó gyakorlatokról is hallhattak a résztvevők. Az egyik </w:t>
      </w:r>
      <w:r w:rsidR="00EE4044" w:rsidRPr="00644E3A">
        <w:rPr>
          <w:rFonts w:ascii="Times New Roman" w:hAnsi="Times New Roman" w:cs="Times New Roman"/>
          <w:sz w:val="24"/>
          <w:szCs w:val="24"/>
        </w:rPr>
        <w:t>jó példa</w:t>
      </w:r>
      <w:r w:rsidRPr="00644E3A">
        <w:rPr>
          <w:rFonts w:ascii="Times New Roman" w:hAnsi="Times New Roman" w:cs="Times New Roman"/>
          <w:sz w:val="24"/>
          <w:szCs w:val="24"/>
        </w:rPr>
        <w:t xml:space="preserve"> az Audi Hungária Motor Kft. foglalkozás-egészségügyi tevékenysége volt. </w:t>
      </w:r>
      <w:r w:rsidRPr="00644E3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Az általános és szakorvosi ellátásban a vállalaton belül 8 orvos és 16 nővér dolgozik. Ingyenes szakrendeléseken évente 50 000 orvos-beteg találkozóra kerül sor. Komplex állapotfelmérések, szűrővizsgálatok állnak a dolgozó rendelkezésére.  A cél az, hogy azok az elváltozások, amelyekre direkt befolyással bírnak, megelőzhetőek legyenek, illetve a korai felismerés révén időben megtörténjen a kezelésük. A vállalatnál </w:t>
      </w:r>
      <w:r w:rsidR="00F24C67" w:rsidRPr="00644E3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az </w:t>
      </w:r>
      <w:r w:rsidRPr="00644E3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egészségügyi promóció része a humán kockázat becslés rendszere, és az egészséges életmódot támogató programelemek. </w:t>
      </w:r>
      <w:r w:rsidR="00F91DA9" w:rsidRPr="00644E3A">
        <w:rPr>
          <w:rFonts w:ascii="Times New Roman" w:hAnsi="Times New Roman" w:cs="Times New Roman"/>
          <w:sz w:val="24"/>
          <w:szCs w:val="24"/>
        </w:rPr>
        <w:t xml:space="preserve">Az Audi győri gyárának példája magyarországi viszonylatban, sőt a cégcsoport tekintetében is élenjárónak számít. </w:t>
      </w:r>
    </w:p>
    <w:p w:rsidR="00F91DA9" w:rsidRPr="00644E3A" w:rsidRDefault="00F24C67" w:rsidP="008257E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4E3A">
        <w:rPr>
          <w:rFonts w:ascii="Times New Roman" w:eastAsia="Times New Roman" w:hAnsi="Times New Roman" w:cs="Times New Roman"/>
          <w:sz w:val="24"/>
          <w:szCs w:val="24"/>
          <w:lang w:eastAsia="hu-HU"/>
        </w:rPr>
        <w:t>A m</w:t>
      </w:r>
      <w:r w:rsidR="0088526B" w:rsidRPr="00644E3A">
        <w:rPr>
          <w:rFonts w:ascii="Times New Roman" w:hAnsi="Times New Roman" w:cs="Times New Roman"/>
          <w:sz w:val="24"/>
          <w:szCs w:val="24"/>
        </w:rPr>
        <w:t>ásik jó gyakorlatot a Petz Aladár Megyei Oktató Kórház mutatta be</w:t>
      </w:r>
      <w:r w:rsidRPr="00644E3A">
        <w:rPr>
          <w:rFonts w:ascii="Times New Roman" w:hAnsi="Times New Roman" w:cs="Times New Roman"/>
          <w:sz w:val="24"/>
          <w:szCs w:val="24"/>
        </w:rPr>
        <w:t xml:space="preserve">. Az intézmény </w:t>
      </w:r>
      <w:r w:rsidR="0088526B" w:rsidRPr="00644E3A">
        <w:rPr>
          <w:rFonts w:ascii="Times New Roman" w:eastAsia="Times New Roman" w:hAnsi="Times New Roman" w:cs="Times New Roman"/>
          <w:sz w:val="24"/>
          <w:szCs w:val="24"/>
          <w:lang w:eastAsia="hu-HU"/>
        </w:rPr>
        <w:t>a 30 ország 700 kórházát, Magyarországról 7 kórházat tömörítő</w:t>
      </w:r>
      <w:r w:rsidRPr="00644E3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, a NEFI által koordinált, </w:t>
      </w:r>
      <w:r w:rsidR="0088526B" w:rsidRPr="00644E3A">
        <w:rPr>
          <w:rFonts w:ascii="Times New Roman" w:eastAsia="Times New Roman" w:hAnsi="Times New Roman" w:cs="Times New Roman"/>
          <w:sz w:val="24"/>
          <w:szCs w:val="24"/>
          <w:lang w:eastAsia="hu-HU"/>
        </w:rPr>
        <w:t>Egészségfejlesztő Kórházak Hálózatba kapcsolód</w:t>
      </w:r>
      <w:r w:rsidRPr="00644E3A">
        <w:rPr>
          <w:rFonts w:ascii="Times New Roman" w:eastAsia="Times New Roman" w:hAnsi="Times New Roman" w:cs="Times New Roman"/>
          <w:sz w:val="24"/>
          <w:szCs w:val="24"/>
          <w:lang w:eastAsia="hu-HU"/>
        </w:rPr>
        <w:t>ott</w:t>
      </w:r>
      <w:r w:rsidR="0088526B" w:rsidRPr="00644E3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be </w:t>
      </w:r>
      <w:r w:rsidRPr="00644E3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2015-ben </w:t>
      </w:r>
      <w:r w:rsidR="0088526B" w:rsidRPr="00644E3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TÁMOP 6.1.1. projekt keretében. </w:t>
      </w:r>
      <w:r w:rsidRPr="00644E3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</w:t>
      </w:r>
      <w:r w:rsidR="00F91DA9" w:rsidRPr="00644E3A">
        <w:rPr>
          <w:rFonts w:ascii="Times New Roman" w:hAnsi="Times New Roman" w:cs="Times New Roman"/>
          <w:sz w:val="24"/>
          <w:szCs w:val="24"/>
        </w:rPr>
        <w:t xml:space="preserve">betegekkel, a hozzátartozókkal és a dolgozókkal foglalkozó programot dolgoztak ki. Az egészségügyi dolgozók a veszélyeztetett kategóriába tartoznak, ezért a </w:t>
      </w:r>
      <w:r w:rsidR="00DD37ED" w:rsidRPr="00644E3A">
        <w:rPr>
          <w:rFonts w:ascii="Times New Roman" w:hAnsi="Times New Roman" w:cs="Times New Roman"/>
          <w:sz w:val="24"/>
          <w:szCs w:val="24"/>
        </w:rPr>
        <w:t>munkavállalók</w:t>
      </w:r>
      <w:r w:rsidR="00F91DA9" w:rsidRPr="00644E3A">
        <w:rPr>
          <w:rFonts w:ascii="Times New Roman" w:hAnsi="Times New Roman" w:cs="Times New Roman"/>
          <w:sz w:val="24"/>
          <w:szCs w:val="24"/>
        </w:rPr>
        <w:t xml:space="preserve"> egészségét támogató program bevezetése mindenképpen indokolt volt. Prevenciós szolgáltatásaikat négy fő területekhez kapcsolódóan dolgoz</w:t>
      </w:r>
      <w:r w:rsidR="00DD37ED" w:rsidRPr="00644E3A">
        <w:rPr>
          <w:rFonts w:ascii="Times New Roman" w:hAnsi="Times New Roman" w:cs="Times New Roman"/>
          <w:sz w:val="24"/>
          <w:szCs w:val="24"/>
        </w:rPr>
        <w:t>t</w:t>
      </w:r>
      <w:r w:rsidR="00F91DA9" w:rsidRPr="00644E3A">
        <w:rPr>
          <w:rFonts w:ascii="Times New Roman" w:hAnsi="Times New Roman" w:cs="Times New Roman"/>
          <w:sz w:val="24"/>
          <w:szCs w:val="24"/>
        </w:rPr>
        <w:t>ák ki: életmód tanácsadás, pszichés felkészítés, mozgásprogramok, oktatók körének bővítése. Egészségfejlesztési tervet is készítettek.</w:t>
      </w:r>
      <w:r w:rsidR="00EE4044" w:rsidRPr="00644E3A">
        <w:rPr>
          <w:rFonts w:ascii="Times New Roman" w:hAnsi="Times New Roman" w:cs="Times New Roman"/>
          <w:sz w:val="24"/>
          <w:szCs w:val="24"/>
        </w:rPr>
        <w:t xml:space="preserve"> </w:t>
      </w:r>
      <w:r w:rsidR="00F91DA9" w:rsidRPr="00644E3A">
        <w:rPr>
          <w:rFonts w:ascii="Times New Roman" w:hAnsi="Times New Roman" w:cs="Times New Roman"/>
          <w:sz w:val="24"/>
          <w:szCs w:val="24"/>
        </w:rPr>
        <w:t>Az egészségfejlesztési standardok megismerése céljából pedig keresik a nemzetközi szervezetekben való részvétel lehetőségét.</w:t>
      </w:r>
    </w:p>
    <w:p w:rsidR="00F91DA9" w:rsidRPr="00644E3A" w:rsidRDefault="00F91DA9" w:rsidP="008257E2">
      <w:pPr>
        <w:tabs>
          <w:tab w:val="left" w:pos="513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DD37ED" w:rsidRPr="00644E3A" w:rsidRDefault="00D73546" w:rsidP="008257E2">
      <w:pPr>
        <w:tabs>
          <w:tab w:val="left" w:pos="5130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A202F">
        <w:rPr>
          <w:rFonts w:ascii="Times New Roman" w:hAnsi="Times New Roman" w:cs="Times New Roman"/>
          <w:b/>
          <w:sz w:val="24"/>
          <w:szCs w:val="24"/>
        </w:rPr>
        <w:t xml:space="preserve">Civil </w:t>
      </w:r>
      <w:proofErr w:type="spellStart"/>
      <w:r w:rsidRPr="000A202F">
        <w:rPr>
          <w:rFonts w:ascii="Times New Roman" w:hAnsi="Times New Roman" w:cs="Times New Roman"/>
          <w:b/>
          <w:sz w:val="24"/>
          <w:szCs w:val="24"/>
        </w:rPr>
        <w:t>workshop</w:t>
      </w:r>
      <w:proofErr w:type="spellEnd"/>
      <w:r w:rsidR="0004299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A202F">
        <w:rPr>
          <w:rFonts w:ascii="Times New Roman" w:hAnsi="Times New Roman" w:cs="Times New Roman"/>
          <w:sz w:val="24"/>
          <w:szCs w:val="24"/>
        </w:rPr>
        <w:t>-</w:t>
      </w:r>
      <w:r w:rsidR="00042993">
        <w:rPr>
          <w:rFonts w:ascii="Times New Roman" w:hAnsi="Times New Roman" w:cs="Times New Roman"/>
          <w:sz w:val="24"/>
          <w:szCs w:val="24"/>
        </w:rPr>
        <w:t xml:space="preserve"> </w:t>
      </w:r>
      <w:r w:rsidRPr="00644E3A">
        <w:rPr>
          <w:rFonts w:ascii="Times New Roman" w:eastAsia="Calibri" w:hAnsi="Times New Roman" w:cs="Times New Roman"/>
          <w:sz w:val="24"/>
          <w:szCs w:val="24"/>
        </w:rPr>
        <w:t>EGÉSZ-SÉG a helyi közösségben</w:t>
      </w:r>
      <w:r w:rsidR="00DD37ED" w:rsidRPr="00644E3A">
        <w:rPr>
          <w:rFonts w:ascii="Times New Roman" w:eastAsia="Calibri" w:hAnsi="Times New Roman" w:cs="Times New Roman"/>
          <w:sz w:val="24"/>
          <w:szCs w:val="24"/>
        </w:rPr>
        <w:t xml:space="preserve"> címmel, </w:t>
      </w:r>
      <w:r w:rsidR="003A5D5D" w:rsidRPr="00644E3A">
        <w:rPr>
          <w:rFonts w:ascii="Times New Roman" w:eastAsia="Calibri" w:hAnsi="Times New Roman" w:cs="Times New Roman"/>
          <w:sz w:val="24"/>
          <w:szCs w:val="24"/>
        </w:rPr>
        <w:t xml:space="preserve">20 </w:t>
      </w:r>
      <w:r w:rsidR="00042993">
        <w:rPr>
          <w:rFonts w:ascii="Times New Roman" w:eastAsia="Calibri" w:hAnsi="Times New Roman" w:cs="Times New Roman"/>
          <w:sz w:val="24"/>
          <w:szCs w:val="24"/>
        </w:rPr>
        <w:t xml:space="preserve">nonprofit </w:t>
      </w:r>
      <w:r w:rsidR="003A5D5D" w:rsidRPr="00644E3A">
        <w:rPr>
          <w:rFonts w:ascii="Times New Roman" w:eastAsia="Calibri" w:hAnsi="Times New Roman" w:cs="Times New Roman"/>
          <w:sz w:val="24"/>
          <w:szCs w:val="24"/>
        </w:rPr>
        <w:t xml:space="preserve">szervezet részvételével zajlott le. </w:t>
      </w:r>
      <w:r w:rsidR="00DD37ED" w:rsidRPr="00644E3A">
        <w:rPr>
          <w:rFonts w:ascii="Times New Roman" w:eastAsia="Calibri" w:hAnsi="Times New Roman" w:cs="Times New Roman"/>
          <w:sz w:val="24"/>
          <w:szCs w:val="24"/>
        </w:rPr>
        <w:t>A bevezető előadás témája volt: A mentális egészség kockázatai az önkéntes munkában.</w:t>
      </w:r>
      <w:r w:rsidR="003A5D5D" w:rsidRPr="00644E3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D37ED" w:rsidRPr="00644E3A">
        <w:rPr>
          <w:rFonts w:ascii="Times New Roman" w:eastAsia="Calibri" w:hAnsi="Times New Roman" w:cs="Times New Roman"/>
          <w:sz w:val="24"/>
          <w:szCs w:val="24"/>
        </w:rPr>
        <w:t>Az önkéntesség fogalmának tisztázása, történetisége, az önkéntesség célja, motivációi, funkciói, formája, megítélése szerepeltek az előadás első felében. Ezután a lelki egészség fogalm</w:t>
      </w:r>
      <w:r w:rsidR="00042993">
        <w:rPr>
          <w:rFonts w:ascii="Times New Roman" w:eastAsia="Calibri" w:hAnsi="Times New Roman" w:cs="Times New Roman"/>
          <w:sz w:val="24"/>
          <w:szCs w:val="24"/>
        </w:rPr>
        <w:t>át</w:t>
      </w:r>
      <w:r w:rsidR="00DD37ED" w:rsidRPr="00644E3A">
        <w:rPr>
          <w:rFonts w:ascii="Times New Roman" w:eastAsia="Calibri" w:hAnsi="Times New Roman" w:cs="Times New Roman"/>
          <w:sz w:val="24"/>
          <w:szCs w:val="24"/>
        </w:rPr>
        <w:t>, kritériumai</w:t>
      </w:r>
      <w:r w:rsidR="00042993">
        <w:rPr>
          <w:rFonts w:ascii="Times New Roman" w:eastAsia="Calibri" w:hAnsi="Times New Roman" w:cs="Times New Roman"/>
          <w:sz w:val="24"/>
          <w:szCs w:val="24"/>
        </w:rPr>
        <w:t>t</w:t>
      </w:r>
      <w:r w:rsidR="00DD37ED" w:rsidRPr="00644E3A">
        <w:rPr>
          <w:rFonts w:ascii="Times New Roman" w:eastAsia="Calibri" w:hAnsi="Times New Roman" w:cs="Times New Roman"/>
          <w:sz w:val="24"/>
          <w:szCs w:val="24"/>
        </w:rPr>
        <w:t>, a lelki egészség- képességek</w:t>
      </w:r>
      <w:r w:rsidR="00042993">
        <w:rPr>
          <w:rFonts w:ascii="Times New Roman" w:eastAsia="Calibri" w:hAnsi="Times New Roman" w:cs="Times New Roman"/>
          <w:sz w:val="24"/>
          <w:szCs w:val="24"/>
        </w:rPr>
        <w:t xml:space="preserve">et valamint </w:t>
      </w:r>
      <w:r w:rsidR="00DD37ED" w:rsidRPr="00644E3A">
        <w:rPr>
          <w:rFonts w:ascii="Times New Roman" w:eastAsia="Calibri" w:hAnsi="Times New Roman" w:cs="Times New Roman"/>
          <w:sz w:val="24"/>
          <w:szCs w:val="24"/>
        </w:rPr>
        <w:t xml:space="preserve">a </w:t>
      </w:r>
      <w:proofErr w:type="spellStart"/>
      <w:r w:rsidR="00DD37ED" w:rsidRPr="00644E3A">
        <w:rPr>
          <w:rFonts w:ascii="Times New Roman" w:eastAsia="Calibri" w:hAnsi="Times New Roman" w:cs="Times New Roman"/>
          <w:sz w:val="24"/>
          <w:szCs w:val="24"/>
        </w:rPr>
        <w:t>burn</w:t>
      </w:r>
      <w:proofErr w:type="spellEnd"/>
      <w:r w:rsidR="00DD37ED" w:rsidRPr="00644E3A">
        <w:rPr>
          <w:rFonts w:ascii="Times New Roman" w:eastAsia="Calibri" w:hAnsi="Times New Roman" w:cs="Times New Roman"/>
          <w:sz w:val="24"/>
          <w:szCs w:val="24"/>
        </w:rPr>
        <w:t xml:space="preserve"> out témakörét bontotta ki az előadó. Szóba kerültek a kiégés tünetei, jelei, fejlődési fázisai, a megelőzés lehetőségei, valamint a szupervízió fókuszai, alkalmazásának formái.</w:t>
      </w:r>
    </w:p>
    <w:p w:rsidR="00C63ABF" w:rsidRDefault="00DD37ED" w:rsidP="008257E2">
      <w:pPr>
        <w:tabs>
          <w:tab w:val="left" w:pos="5130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44E3A">
        <w:rPr>
          <w:rFonts w:ascii="Times New Roman" w:eastAsia="Calibri" w:hAnsi="Times New Roman" w:cs="Times New Roman"/>
          <w:sz w:val="24"/>
          <w:szCs w:val="24"/>
        </w:rPr>
        <w:t xml:space="preserve">A segítő szakmában különösen fontos azt tisztázni, hogy milyen motiváció tartja a pályán az önkéntest, mit jelent számára a segítés, hogyan látják őt a segítettek, illetve a kollégái. </w:t>
      </w:r>
    </w:p>
    <w:p w:rsidR="00DD37ED" w:rsidRPr="00644E3A" w:rsidRDefault="00DD37ED" w:rsidP="008257E2">
      <w:pPr>
        <w:tabs>
          <w:tab w:val="left" w:pos="5130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44E3A">
        <w:rPr>
          <w:rFonts w:ascii="Times New Roman" w:eastAsia="Calibri" w:hAnsi="Times New Roman" w:cs="Times New Roman"/>
          <w:sz w:val="24"/>
          <w:szCs w:val="24"/>
        </w:rPr>
        <w:lastRenderedPageBreak/>
        <w:t>Azt is célszerű feltérképezni, hogy a kiégés szakaszaiban hol tart. Ettől függően tudja megválasztani a saját maga számára leginkább adekvát stratégiát a megelőzésre.</w:t>
      </w:r>
      <w:r w:rsidR="003A5D5D" w:rsidRPr="00644E3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644E3A">
        <w:rPr>
          <w:rFonts w:ascii="Times New Roman" w:eastAsia="Calibri" w:hAnsi="Times New Roman" w:cs="Times New Roman"/>
          <w:sz w:val="24"/>
          <w:szCs w:val="24"/>
        </w:rPr>
        <w:t xml:space="preserve">Fontos üzenete volt </w:t>
      </w:r>
      <w:r w:rsidR="003A5D5D" w:rsidRPr="00644E3A">
        <w:rPr>
          <w:rFonts w:ascii="Times New Roman" w:eastAsia="Calibri" w:hAnsi="Times New Roman" w:cs="Times New Roman"/>
          <w:sz w:val="24"/>
          <w:szCs w:val="24"/>
        </w:rPr>
        <w:t>még az előadásnak,</w:t>
      </w:r>
      <w:r w:rsidRPr="00644E3A">
        <w:rPr>
          <w:rFonts w:ascii="Times New Roman" w:eastAsia="Calibri" w:hAnsi="Times New Roman" w:cs="Times New Roman"/>
          <w:sz w:val="24"/>
          <w:szCs w:val="24"/>
        </w:rPr>
        <w:t xml:space="preserve"> hogy az önkéntes munkának is ki kell alakítani a kereteit. Ezen belül a tér és időbeli tényezőknek is jelentősége van. Ha a civil tevékenység és a magánélet összecsúszik, akkor megnő a kiégés veszélye. A mentális egészség megőrzése érdekében célszerű kialakítani a megfelelő időbeosztást, megosztani a felelősséget, reális célokat kitűzni és megfelelő munkakörülményeket biztosítani.</w:t>
      </w:r>
    </w:p>
    <w:p w:rsidR="00DD37ED" w:rsidRPr="00644E3A" w:rsidRDefault="00DD37ED" w:rsidP="008257E2">
      <w:pPr>
        <w:tabs>
          <w:tab w:val="left" w:pos="5130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D73546" w:rsidRPr="00644E3A" w:rsidRDefault="00D73546" w:rsidP="008257E2">
      <w:pPr>
        <w:tabs>
          <w:tab w:val="left" w:pos="5130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44E3A">
        <w:rPr>
          <w:rFonts w:ascii="Times New Roman" w:eastAsia="Calibri" w:hAnsi="Times New Roman" w:cs="Times New Roman"/>
          <w:sz w:val="24"/>
          <w:szCs w:val="24"/>
        </w:rPr>
        <w:t>A jó gyakorlatok között két civil szervezet mutatta be tevékenységét. A Máltai Szeretetszolgálat „Családi Kör” projektje jelentős számú önkéntessel dolgozik. További értéke a különböző generációk bevonása. A várandósok, a kisgyermekes családok, a serdülők és serdülőt nevelő családok, valamint az idősek is találnak élményt, feltöltődést biztosító programokat. A másik jó gyakorlat a Gézengúz Alapítvány „Családi erőforrás központ” projektje, amely egyik nagy értéke, hogy a szülési károsodott gyermekekkel és családjaikkal való foglalkozást az egészséges gyermekekkel és családjaikkal közös, integrált programokon valósítják meg.</w:t>
      </w:r>
    </w:p>
    <w:p w:rsidR="00D73546" w:rsidRPr="00644E3A" w:rsidRDefault="00D73546" w:rsidP="008257E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A5D5D" w:rsidRPr="00644E3A" w:rsidRDefault="0088526B" w:rsidP="008257E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202F">
        <w:rPr>
          <w:rFonts w:ascii="Times New Roman" w:hAnsi="Times New Roman" w:cs="Times New Roman"/>
          <w:b/>
          <w:sz w:val="24"/>
          <w:szCs w:val="24"/>
        </w:rPr>
        <w:t xml:space="preserve">Szabadidősport </w:t>
      </w:r>
      <w:proofErr w:type="spellStart"/>
      <w:r w:rsidRPr="000A202F">
        <w:rPr>
          <w:rFonts w:ascii="Times New Roman" w:hAnsi="Times New Roman" w:cs="Times New Roman"/>
          <w:b/>
          <w:sz w:val="24"/>
          <w:szCs w:val="24"/>
        </w:rPr>
        <w:t>workshop</w:t>
      </w:r>
      <w:proofErr w:type="spellEnd"/>
      <w:r w:rsidRPr="00644E3A">
        <w:rPr>
          <w:rFonts w:ascii="Times New Roman" w:hAnsi="Times New Roman" w:cs="Times New Roman"/>
          <w:sz w:val="24"/>
          <w:szCs w:val="24"/>
        </w:rPr>
        <w:t xml:space="preserve"> </w:t>
      </w:r>
      <w:r w:rsidR="003A5D5D" w:rsidRPr="00644E3A">
        <w:rPr>
          <w:rFonts w:ascii="Times New Roman" w:hAnsi="Times New Roman" w:cs="Times New Roman"/>
          <w:sz w:val="24"/>
          <w:szCs w:val="24"/>
        </w:rPr>
        <w:t xml:space="preserve">– 12, a Győrben szabadidősporttal foglalkozó intézmény és szervezet </w:t>
      </w:r>
      <w:r w:rsidR="00D32BB6" w:rsidRPr="00644E3A">
        <w:rPr>
          <w:rFonts w:ascii="Times New Roman" w:hAnsi="Times New Roman" w:cs="Times New Roman"/>
          <w:sz w:val="24"/>
          <w:szCs w:val="24"/>
        </w:rPr>
        <w:t xml:space="preserve">részvételével került lebonyolításra a munkaértekezlet. Bevezetőben </w:t>
      </w:r>
      <w:r w:rsidR="003A5D5D" w:rsidRPr="00644E3A">
        <w:rPr>
          <w:rFonts w:ascii="Times New Roman" w:hAnsi="Times New Roman" w:cs="Times New Roman"/>
          <w:sz w:val="24"/>
          <w:szCs w:val="24"/>
        </w:rPr>
        <w:t>„</w:t>
      </w:r>
      <w:proofErr w:type="gramStart"/>
      <w:r w:rsidR="003A5D5D" w:rsidRPr="00644E3A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="003A5D5D" w:rsidRPr="00644E3A">
        <w:rPr>
          <w:rFonts w:ascii="Times New Roman" w:hAnsi="Times New Roman" w:cs="Times New Roman"/>
          <w:sz w:val="24"/>
          <w:szCs w:val="24"/>
        </w:rPr>
        <w:t xml:space="preserve"> lakosság egészségfejlesztését szolgáló fizikai aktivitás szakmai támogatása és a szabadidő-sportolói közösségek bővítése” célú konstrukció keretében „A fizikai aktivitás és a sport magyarországi dimenzióinak feltárása” című, TÁMOP-6.1.2/11/2-2012-0002 kódszámú projekt lényegé</w:t>
      </w:r>
      <w:r w:rsidR="00D32BB6" w:rsidRPr="00644E3A">
        <w:rPr>
          <w:rFonts w:ascii="Times New Roman" w:hAnsi="Times New Roman" w:cs="Times New Roman"/>
          <w:sz w:val="24"/>
          <w:szCs w:val="24"/>
        </w:rPr>
        <w:t xml:space="preserve">nek és főbb elemeinek a bemutatására került sor. A különböző elemek kiadványokban is megjelentek, amelyeket a résztvevők megkaptak. </w:t>
      </w:r>
      <w:r w:rsidR="003A5D5D" w:rsidRPr="00644E3A">
        <w:rPr>
          <w:rFonts w:ascii="Times New Roman" w:hAnsi="Times New Roman" w:cs="Times New Roman"/>
          <w:sz w:val="24"/>
          <w:szCs w:val="24"/>
        </w:rPr>
        <w:t>Ezt követően a Győr-Moson-Sopron Megyei Szabadidősport Szövetség elnöke tartott előadást „Az egészséget támogató fizikai aktivitás fontossága” címmel.</w:t>
      </w:r>
      <w:r w:rsidR="00D32BB6" w:rsidRPr="00644E3A">
        <w:rPr>
          <w:rFonts w:ascii="Times New Roman" w:hAnsi="Times New Roman" w:cs="Times New Roman"/>
          <w:sz w:val="24"/>
          <w:szCs w:val="24"/>
        </w:rPr>
        <w:t xml:space="preserve"> </w:t>
      </w:r>
      <w:r w:rsidR="003A5D5D" w:rsidRPr="00644E3A">
        <w:rPr>
          <w:rFonts w:ascii="Times New Roman" w:hAnsi="Times New Roman" w:cs="Times New Roman"/>
          <w:sz w:val="24"/>
          <w:szCs w:val="24"/>
        </w:rPr>
        <w:t>Előadásá</w:t>
      </w:r>
      <w:r w:rsidR="00644E3A" w:rsidRPr="00644E3A">
        <w:rPr>
          <w:rFonts w:ascii="Times New Roman" w:hAnsi="Times New Roman" w:cs="Times New Roman"/>
          <w:sz w:val="24"/>
          <w:szCs w:val="24"/>
        </w:rPr>
        <w:t xml:space="preserve">ban kiemelte </w:t>
      </w:r>
      <w:r w:rsidR="003A5D5D" w:rsidRPr="00644E3A">
        <w:rPr>
          <w:rFonts w:ascii="Times New Roman" w:hAnsi="Times New Roman" w:cs="Times New Roman"/>
          <w:sz w:val="24"/>
          <w:szCs w:val="24"/>
        </w:rPr>
        <w:t>a példamutatás fontosság</w:t>
      </w:r>
      <w:r w:rsidR="00644E3A" w:rsidRPr="00644E3A">
        <w:rPr>
          <w:rFonts w:ascii="Times New Roman" w:hAnsi="Times New Roman" w:cs="Times New Roman"/>
          <w:sz w:val="24"/>
          <w:szCs w:val="24"/>
        </w:rPr>
        <w:t xml:space="preserve">át: </w:t>
      </w:r>
      <w:r w:rsidR="003A5D5D" w:rsidRPr="00644E3A">
        <w:rPr>
          <w:rFonts w:ascii="Times New Roman" w:hAnsi="Times New Roman" w:cs="Times New Roman"/>
          <w:sz w:val="24"/>
          <w:szCs w:val="24"/>
        </w:rPr>
        <w:t>„</w:t>
      </w:r>
      <w:proofErr w:type="gramStart"/>
      <w:r w:rsidR="003A5D5D" w:rsidRPr="00644E3A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="003A5D5D" w:rsidRPr="00644E3A">
        <w:rPr>
          <w:rFonts w:ascii="Times New Roman" w:hAnsi="Times New Roman" w:cs="Times New Roman"/>
          <w:sz w:val="24"/>
          <w:szCs w:val="24"/>
        </w:rPr>
        <w:t xml:space="preserve"> világot a példamutatásunkkal tudjuk megváltoztatni, nem a véleményünkkel!” Beszélt arról, hogy a fizikai aktivitás milyen kedvező élettani hatásokkal jár együtt, és hogy a társas kapcsolatokat is pozitív irányban befolyásolja. Elmondta, hogy Magyarországon a mentális helyzet rosszabb, mint az EU-ban, amit számokkal is alátámasztott. Az elégedettségi skálán a magyarok 6,2, míg az EU országok 8-8,5 értékkel jelennek meg. </w:t>
      </w:r>
      <w:r w:rsidR="00D32BB6" w:rsidRPr="00644E3A">
        <w:rPr>
          <w:rFonts w:ascii="Times New Roman" w:hAnsi="Times New Roman" w:cs="Times New Roman"/>
          <w:sz w:val="24"/>
          <w:szCs w:val="24"/>
        </w:rPr>
        <w:t>P</w:t>
      </w:r>
      <w:r w:rsidR="003A5D5D" w:rsidRPr="00644E3A">
        <w:rPr>
          <w:rFonts w:ascii="Times New Roman" w:hAnsi="Times New Roman" w:cs="Times New Roman"/>
          <w:sz w:val="24"/>
          <w:szCs w:val="24"/>
        </w:rPr>
        <w:t xml:space="preserve">esszimizmus, borúlátás és közöny tapasztalható, ami lelki problémákhoz vezet. Ezért is lenne fontos a mozgásból divatot csinálni, ami jó közérzetet eredményez. </w:t>
      </w:r>
    </w:p>
    <w:p w:rsidR="008257E2" w:rsidRDefault="00644E3A" w:rsidP="008257E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4E3A">
        <w:rPr>
          <w:rFonts w:ascii="Times New Roman" w:hAnsi="Times New Roman" w:cs="Times New Roman"/>
          <w:sz w:val="24"/>
          <w:szCs w:val="24"/>
        </w:rPr>
        <w:t xml:space="preserve">A </w:t>
      </w:r>
      <w:proofErr w:type="spellStart"/>
      <w:r w:rsidRPr="00644E3A">
        <w:rPr>
          <w:rFonts w:ascii="Times New Roman" w:hAnsi="Times New Roman" w:cs="Times New Roman"/>
          <w:sz w:val="24"/>
          <w:szCs w:val="24"/>
        </w:rPr>
        <w:t>workshop</w:t>
      </w:r>
      <w:proofErr w:type="spellEnd"/>
      <w:r w:rsidRPr="00644E3A">
        <w:rPr>
          <w:rFonts w:ascii="Times New Roman" w:hAnsi="Times New Roman" w:cs="Times New Roman"/>
          <w:sz w:val="24"/>
          <w:szCs w:val="24"/>
        </w:rPr>
        <w:t xml:space="preserve"> lehetőséget adott arra, hogy a városban működő</w:t>
      </w:r>
      <w:r w:rsidR="00042993">
        <w:rPr>
          <w:rFonts w:ascii="Times New Roman" w:hAnsi="Times New Roman" w:cs="Times New Roman"/>
          <w:sz w:val="24"/>
          <w:szCs w:val="24"/>
        </w:rPr>
        <w:t>,</w:t>
      </w:r>
      <w:r w:rsidRPr="00644E3A">
        <w:rPr>
          <w:rFonts w:ascii="Times New Roman" w:hAnsi="Times New Roman" w:cs="Times New Roman"/>
          <w:sz w:val="24"/>
          <w:szCs w:val="24"/>
        </w:rPr>
        <w:t xml:space="preserve"> szabadidősporttal foglalkozó egyesületek, szakemberek elmondják a véleményüket. Kiemelésre kerültek a jó minták, hasznos tanácsok, önálló és csoportos kezdeményezések, amelyek folyamatot indítanak el. Téma volt még a területen meglévő jó gyakorlatok bemutatása, illetve a szabadidősport fejlesztésére vonatkozó javaslatok is. </w:t>
      </w:r>
    </w:p>
    <w:p w:rsidR="00D32BB6" w:rsidRPr="00644E3A" w:rsidRDefault="00644E3A" w:rsidP="008257E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Hangsúlyozták </w:t>
      </w:r>
      <w:r w:rsidR="00D32BB6" w:rsidRPr="00644E3A">
        <w:rPr>
          <w:rFonts w:ascii="Times New Roman" w:hAnsi="Times New Roman" w:cs="Times New Roman"/>
          <w:sz w:val="24"/>
          <w:szCs w:val="24"/>
        </w:rPr>
        <w:t>a prevenció</w:t>
      </w:r>
      <w:r>
        <w:rPr>
          <w:rFonts w:ascii="Times New Roman" w:hAnsi="Times New Roman" w:cs="Times New Roman"/>
          <w:sz w:val="24"/>
          <w:szCs w:val="24"/>
        </w:rPr>
        <w:t xml:space="preserve"> jelentőségét</w:t>
      </w:r>
      <w:r w:rsidR="00BD4E40">
        <w:rPr>
          <w:rFonts w:ascii="Times New Roman" w:hAnsi="Times New Roman" w:cs="Times New Roman"/>
          <w:sz w:val="24"/>
          <w:szCs w:val="24"/>
        </w:rPr>
        <w:t>, az egészséget támogató mozgás fontosságát</w:t>
      </w:r>
      <w:r w:rsidR="00D32BB6" w:rsidRPr="00644E3A">
        <w:rPr>
          <w:rFonts w:ascii="Times New Roman" w:hAnsi="Times New Roman" w:cs="Times New Roman"/>
          <w:sz w:val="24"/>
          <w:szCs w:val="24"/>
        </w:rPr>
        <w:t>. A mindennapos testnevelés nagyon jó elképzelés, de nincsenek háttér létesítmények, így nehéz helyzetben vannak a testnevelő tanárok. A szabadidő és egészségfejlesztés terén előrelépésre lenne szükség. Az iskolák, óvodák közösen biztosítják a mozgás lehetőségét. Az azonban probléma, hogy a gyerekek</w:t>
      </w:r>
      <w:r w:rsidR="00BD4E40">
        <w:rPr>
          <w:rFonts w:ascii="Times New Roman" w:hAnsi="Times New Roman" w:cs="Times New Roman"/>
          <w:sz w:val="24"/>
          <w:szCs w:val="24"/>
        </w:rPr>
        <w:t>,</w:t>
      </w:r>
      <w:r w:rsidR="00BD4E40" w:rsidRPr="00BD4E40">
        <w:rPr>
          <w:rFonts w:ascii="Times New Roman" w:hAnsi="Times New Roman" w:cs="Times New Roman"/>
          <w:sz w:val="24"/>
          <w:szCs w:val="24"/>
        </w:rPr>
        <w:t xml:space="preserve"> </w:t>
      </w:r>
      <w:r w:rsidR="00BD4E40" w:rsidRPr="00644E3A">
        <w:rPr>
          <w:rFonts w:ascii="Times New Roman" w:hAnsi="Times New Roman" w:cs="Times New Roman"/>
          <w:sz w:val="24"/>
          <w:szCs w:val="24"/>
        </w:rPr>
        <w:t>ha nem kiválasztottak valamely sportágra</w:t>
      </w:r>
      <w:r w:rsidR="00BD4E40">
        <w:rPr>
          <w:rFonts w:ascii="Times New Roman" w:hAnsi="Times New Roman" w:cs="Times New Roman"/>
          <w:sz w:val="24"/>
          <w:szCs w:val="24"/>
        </w:rPr>
        <w:t>, kevés lehetőségük van a mozgásra</w:t>
      </w:r>
      <w:r w:rsidR="00D32BB6" w:rsidRPr="00644E3A">
        <w:rPr>
          <w:rFonts w:ascii="Times New Roman" w:hAnsi="Times New Roman" w:cs="Times New Roman"/>
          <w:sz w:val="24"/>
          <w:szCs w:val="24"/>
        </w:rPr>
        <w:t>.</w:t>
      </w:r>
    </w:p>
    <w:p w:rsidR="00D32BB6" w:rsidRPr="00644E3A" w:rsidRDefault="00D32BB6" w:rsidP="008257E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4E3A">
        <w:rPr>
          <w:rFonts w:ascii="Times New Roman" w:hAnsi="Times New Roman" w:cs="Times New Roman"/>
          <w:sz w:val="24"/>
          <w:szCs w:val="24"/>
        </w:rPr>
        <w:t xml:space="preserve">Az aktív korosztály esetében </w:t>
      </w:r>
      <w:r w:rsidR="00BD4E40">
        <w:rPr>
          <w:rFonts w:ascii="Times New Roman" w:hAnsi="Times New Roman" w:cs="Times New Roman"/>
          <w:sz w:val="24"/>
          <w:szCs w:val="24"/>
        </w:rPr>
        <w:t>is az egészséget támogató szabadidősport</w:t>
      </w:r>
      <w:r w:rsidR="005F3C31">
        <w:rPr>
          <w:rFonts w:ascii="Times New Roman" w:hAnsi="Times New Roman" w:cs="Times New Roman"/>
          <w:sz w:val="24"/>
          <w:szCs w:val="24"/>
        </w:rPr>
        <w:t>ot</w:t>
      </w:r>
      <w:r w:rsidR="00BD4E4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BD4E40">
        <w:rPr>
          <w:rFonts w:ascii="Times New Roman" w:hAnsi="Times New Roman" w:cs="Times New Roman"/>
          <w:sz w:val="24"/>
          <w:szCs w:val="24"/>
        </w:rPr>
        <w:t>rendszeresen  biztosító</w:t>
      </w:r>
      <w:proofErr w:type="gramEnd"/>
      <w:r w:rsidR="002C2652">
        <w:rPr>
          <w:rFonts w:ascii="Times New Roman" w:hAnsi="Times New Roman" w:cs="Times New Roman"/>
          <w:sz w:val="24"/>
          <w:szCs w:val="24"/>
        </w:rPr>
        <w:t>, szélesebb kör számára elérhető mozgás</w:t>
      </w:r>
      <w:r w:rsidR="005F3C31">
        <w:rPr>
          <w:rFonts w:ascii="Times New Roman" w:hAnsi="Times New Roman" w:cs="Times New Roman"/>
          <w:sz w:val="24"/>
          <w:szCs w:val="24"/>
        </w:rPr>
        <w:t xml:space="preserve"> lehetőségét </w:t>
      </w:r>
      <w:r w:rsidR="002C2652">
        <w:rPr>
          <w:rFonts w:ascii="Times New Roman" w:hAnsi="Times New Roman" w:cs="Times New Roman"/>
          <w:sz w:val="24"/>
          <w:szCs w:val="24"/>
        </w:rPr>
        <w:t xml:space="preserve"> kellene még inkább támogatni.</w:t>
      </w:r>
      <w:r w:rsidR="00BD4E4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32BB6" w:rsidRPr="00644E3A" w:rsidRDefault="00D32BB6" w:rsidP="008257E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4E3A">
        <w:rPr>
          <w:rFonts w:ascii="Times New Roman" w:hAnsi="Times New Roman" w:cs="Times New Roman"/>
          <w:sz w:val="24"/>
          <w:szCs w:val="24"/>
        </w:rPr>
        <w:t>A „</w:t>
      </w:r>
      <w:proofErr w:type="spellStart"/>
      <w:r w:rsidRPr="00644E3A">
        <w:rPr>
          <w:rFonts w:ascii="Times New Roman" w:hAnsi="Times New Roman" w:cs="Times New Roman"/>
          <w:sz w:val="24"/>
          <w:szCs w:val="24"/>
        </w:rPr>
        <w:t>Senior</w:t>
      </w:r>
      <w:proofErr w:type="spellEnd"/>
      <w:r w:rsidRPr="00644E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44E3A">
        <w:rPr>
          <w:rFonts w:ascii="Times New Roman" w:hAnsi="Times New Roman" w:cs="Times New Roman"/>
          <w:sz w:val="24"/>
          <w:szCs w:val="24"/>
        </w:rPr>
        <w:t>games</w:t>
      </w:r>
      <w:proofErr w:type="spellEnd"/>
      <w:r w:rsidRPr="00644E3A">
        <w:rPr>
          <w:rFonts w:ascii="Times New Roman" w:hAnsi="Times New Roman" w:cs="Times New Roman"/>
          <w:sz w:val="24"/>
          <w:szCs w:val="24"/>
        </w:rPr>
        <w:t xml:space="preserve">” program jó példa volt arra, hogy az idős emberek is lehetnek aktívak, ezért </w:t>
      </w:r>
      <w:r w:rsidR="008257E2">
        <w:rPr>
          <w:rFonts w:ascii="Times New Roman" w:hAnsi="Times New Roman" w:cs="Times New Roman"/>
          <w:sz w:val="24"/>
          <w:szCs w:val="24"/>
        </w:rPr>
        <w:t xml:space="preserve">indokolt a </w:t>
      </w:r>
      <w:r w:rsidRPr="00644E3A">
        <w:rPr>
          <w:rFonts w:ascii="Times New Roman" w:hAnsi="Times New Roman" w:cs="Times New Roman"/>
          <w:sz w:val="24"/>
          <w:szCs w:val="24"/>
        </w:rPr>
        <w:t>folytat</w:t>
      </w:r>
      <w:r w:rsidR="008257E2">
        <w:rPr>
          <w:rFonts w:ascii="Times New Roman" w:hAnsi="Times New Roman" w:cs="Times New Roman"/>
          <w:sz w:val="24"/>
          <w:szCs w:val="24"/>
        </w:rPr>
        <w:t>ás</w:t>
      </w:r>
      <w:r w:rsidRPr="00644E3A">
        <w:rPr>
          <w:rFonts w:ascii="Times New Roman" w:hAnsi="Times New Roman" w:cs="Times New Roman"/>
          <w:sz w:val="24"/>
          <w:szCs w:val="24"/>
        </w:rPr>
        <w:t>.</w:t>
      </w:r>
    </w:p>
    <w:p w:rsidR="00D73546" w:rsidRPr="00644E3A" w:rsidRDefault="00D73546" w:rsidP="008257E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D73546" w:rsidRPr="00644E3A" w:rsidRDefault="00D73546" w:rsidP="008257E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0A202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u-HU"/>
        </w:rPr>
        <w:lastRenderedPageBreak/>
        <w:t xml:space="preserve">IKSZT </w:t>
      </w:r>
      <w:proofErr w:type="spellStart"/>
      <w:r w:rsidRPr="000A202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u-HU"/>
        </w:rPr>
        <w:t>Workshop</w:t>
      </w:r>
      <w:proofErr w:type="spellEnd"/>
      <w:r w:rsidR="000A202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u-HU"/>
        </w:rPr>
        <w:t xml:space="preserve"> </w:t>
      </w:r>
      <w:r w:rsidR="00A24C95" w:rsidRPr="00A24C95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– </w:t>
      </w:r>
      <w:proofErr w:type="gramStart"/>
      <w:r w:rsidR="00A24C95" w:rsidRPr="00A24C95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A</w:t>
      </w:r>
      <w:proofErr w:type="gramEnd"/>
      <w:r w:rsidR="00A24C95" w:rsidRPr="00A24C95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</w:t>
      </w:r>
      <w:r w:rsidR="00A24C95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Nemzeti Művelődési Intézet </w:t>
      </w:r>
      <w:r w:rsidR="00A24C95" w:rsidRPr="002C2652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Győr-Moson-Sopron Megyei Iroda felkérésére a</w:t>
      </w:r>
      <w:r w:rsidRPr="00644E3A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közművelődésben dolgozók számára</w:t>
      </w:r>
      <w:r w:rsidR="00A24C95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zajlott le a program.</w:t>
      </w:r>
      <w:r w:rsidRPr="00644E3A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</w:t>
      </w:r>
      <w:r w:rsidR="00A24C95" w:rsidRPr="00644E3A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A </w:t>
      </w:r>
      <w:r w:rsidR="00A24C95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nyitó előadást a győri WHO koordinátor tartotta, </w:t>
      </w:r>
      <w:r w:rsidRPr="00644E3A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„Közösségi egészségfejlesztés, </w:t>
      </w:r>
      <w:proofErr w:type="spellStart"/>
      <w:r w:rsidRPr="00644E3A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egészségfejlesztés</w:t>
      </w:r>
      <w:proofErr w:type="spellEnd"/>
      <w:r w:rsidRPr="00644E3A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a közösségekben” címmel</w:t>
      </w:r>
      <w:r w:rsidR="00A24C95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. Ezt követően műhelymunka következett, amelynek témái: az</w:t>
      </w:r>
      <w:r w:rsidRPr="00644E3A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egészségtervezés és az egészségkultúra fejlesztését célzó programokhoz forrásteremtés, az előkészítés, szervezés, lebonyolítás feladatai, jó gyakorlatok megismerése voltak.</w:t>
      </w:r>
    </w:p>
    <w:p w:rsidR="00D73546" w:rsidRPr="00644E3A" w:rsidRDefault="00D73546" w:rsidP="008257E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D73546" w:rsidRPr="000A202F" w:rsidRDefault="00D73546" w:rsidP="008257E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0A202F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Regionális Szakmai konzultáció az iskolai egészségfejlesztés bemutatására c. konferencia</w:t>
      </w:r>
    </w:p>
    <w:p w:rsidR="004B6B83" w:rsidRDefault="004B6B83" w:rsidP="008257E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B6B8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Nemzeti Egészségfejlesztési Intézet megvalósításában zajló – a TÁMOP-6.1.1-12/1 „Egészségfejlesztési szakmai hálózat létrehozása” című kiemelt projekt köznevelési </w:t>
      </w:r>
      <w:proofErr w:type="spellStart"/>
      <w:r w:rsidRPr="004B6B83">
        <w:rPr>
          <w:rFonts w:ascii="Times New Roman" w:eastAsia="Times New Roman" w:hAnsi="Times New Roman" w:cs="Times New Roman"/>
          <w:sz w:val="24"/>
          <w:szCs w:val="24"/>
          <w:lang w:eastAsia="hu-HU"/>
        </w:rPr>
        <w:t>alprojektje</w:t>
      </w:r>
      <w:proofErr w:type="spellEnd"/>
      <w:r w:rsidRPr="004B6B8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keretében került megrendezésre a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győri</w:t>
      </w:r>
      <w:r w:rsidRPr="004B6B8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konferencia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</w:t>
      </w:r>
      <w:r w:rsidR="000A202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Győr M</w:t>
      </w:r>
      <w:r w:rsidR="002C2652">
        <w:rPr>
          <w:rFonts w:ascii="Times New Roman" w:eastAsia="Times New Roman" w:hAnsi="Times New Roman" w:cs="Times New Roman"/>
          <w:sz w:val="24"/>
          <w:szCs w:val="24"/>
          <w:lang w:eastAsia="hu-HU"/>
        </w:rPr>
        <w:t>egyei</w:t>
      </w:r>
      <w:r w:rsidR="000A202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J</w:t>
      </w:r>
      <w:r w:rsidR="002C2652">
        <w:rPr>
          <w:rFonts w:ascii="Times New Roman" w:eastAsia="Times New Roman" w:hAnsi="Times New Roman" w:cs="Times New Roman"/>
          <w:sz w:val="24"/>
          <w:szCs w:val="24"/>
          <w:lang w:eastAsia="hu-HU"/>
        </w:rPr>
        <w:t>ogú</w:t>
      </w:r>
      <w:r w:rsidR="000A202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Város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Önkormányzat</w:t>
      </w:r>
      <w:r w:rsidR="000A202F">
        <w:rPr>
          <w:rFonts w:ascii="Times New Roman" w:eastAsia="Times New Roman" w:hAnsi="Times New Roman" w:cs="Times New Roman"/>
          <w:sz w:val="24"/>
          <w:szCs w:val="24"/>
          <w:lang w:eastAsia="hu-HU"/>
        </w:rPr>
        <w:t>a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WHO Egészséges Városok Program együttműködésével.</w:t>
      </w:r>
    </w:p>
    <w:p w:rsidR="004B6B83" w:rsidRDefault="004B6B83" w:rsidP="008257E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konferencia fő témája a Teljes körű Iskolai Egészségfejlesztési </w:t>
      </w:r>
      <w:r w:rsidR="008257E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program, az Egészségtudatos iskola modell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bemutatása, véleményezése volt.</w:t>
      </w:r>
    </w:p>
    <w:p w:rsidR="00FC321D" w:rsidRDefault="004B6B83" w:rsidP="008257E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Három győri iskolaigazgató a modell kérdéskörét járta körbe három aspektus mentén. Egyikük az iskolát, mint szervezetet elemezte, hogy a szervezeti intézkedésekkel hogyan lehet előmozdítani az iskola</w:t>
      </w:r>
      <w:r w:rsidR="00FC321D" w:rsidRPr="00FC321D">
        <w:rPr>
          <w:rFonts w:ascii="Times New Roman" w:eastAsia="Times New Roman" w:hAnsi="Times New Roman" w:cs="Times New Roman"/>
          <w:sz w:val="24"/>
          <w:szCs w:val="24"/>
          <w:lang w:eastAsia="hu-HU"/>
        </w:rPr>
        <w:t>i egészségfejlesztést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 A második </w:t>
      </w:r>
      <w:r w:rsidRPr="00FC321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megközelítés </w:t>
      </w:r>
      <w:r w:rsidR="00FC321D" w:rsidRPr="00FC321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az iskolai egészségfejlesztés belső és külső partnereinek bevonását támogató módszereket vázolta fel, és mutatott be e téren megvalósított jó gyakorlatot. A harmadik szempont </w:t>
      </w:r>
      <w:r w:rsidR="008257E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volt </w:t>
      </w:r>
      <w:r w:rsidR="00FC321D" w:rsidRPr="00FC321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az intézmények közötti együttműködés az iskolai egészségfejlesztés megvalósításában – </w:t>
      </w:r>
      <w:r w:rsidR="000A202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</w:t>
      </w:r>
      <w:r w:rsidR="00FC321D" w:rsidRPr="00FC321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tapasztalatok, szakértelem, kapacitások megosztásának </w:t>
      </w:r>
      <w:r w:rsidR="00FC321D">
        <w:rPr>
          <w:rFonts w:ascii="Times New Roman" w:eastAsia="Times New Roman" w:hAnsi="Times New Roman" w:cs="Times New Roman"/>
          <w:sz w:val="24"/>
          <w:szCs w:val="24"/>
          <w:lang w:eastAsia="hu-HU"/>
        </w:rPr>
        <w:t>lehetőségeiről.</w:t>
      </w:r>
    </w:p>
    <w:p w:rsidR="00FC321D" w:rsidRPr="008257E2" w:rsidRDefault="00FC321D" w:rsidP="008257E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257E2">
        <w:rPr>
          <w:rFonts w:ascii="Times New Roman" w:eastAsia="Times New Roman" w:hAnsi="Times New Roman" w:cs="Times New Roman"/>
          <w:sz w:val="24"/>
          <w:szCs w:val="24"/>
          <w:lang w:eastAsia="hu-HU"/>
        </w:rPr>
        <w:t>Téma volt még a NEFI szakemberének előadásában a lelki egészséget támogató programok az iskolai egészségfejlesztésben, valamint az iskola, mint egészségfejlesztő munkahely, a győri WHO koordinátor előadásában. Ezt követően húsz szakértő pedagógus mondta el véleményét a Teljes körű Iskolai Egészségfejlesztés</w:t>
      </w:r>
      <w:r w:rsidR="008257E2">
        <w:rPr>
          <w:rFonts w:ascii="Times New Roman" w:eastAsia="Times New Roman" w:hAnsi="Times New Roman" w:cs="Times New Roman"/>
          <w:sz w:val="24"/>
          <w:szCs w:val="24"/>
          <w:lang w:eastAsia="hu-HU"/>
        </w:rPr>
        <w:t>t</w:t>
      </w:r>
      <w:r w:rsidR="000A202F" w:rsidRPr="008257E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bemutató szakmai konce</w:t>
      </w:r>
      <w:r w:rsidR="008257E2">
        <w:rPr>
          <w:rFonts w:ascii="Times New Roman" w:eastAsia="Times New Roman" w:hAnsi="Times New Roman" w:cs="Times New Roman"/>
          <w:sz w:val="24"/>
          <w:szCs w:val="24"/>
          <w:lang w:eastAsia="hu-HU"/>
        </w:rPr>
        <w:t>p</w:t>
      </w:r>
      <w:r w:rsidR="000A202F" w:rsidRPr="008257E2">
        <w:rPr>
          <w:rFonts w:ascii="Times New Roman" w:eastAsia="Times New Roman" w:hAnsi="Times New Roman" w:cs="Times New Roman"/>
          <w:sz w:val="24"/>
          <w:szCs w:val="24"/>
          <w:lang w:eastAsia="hu-HU"/>
        </w:rPr>
        <w:t>cióra</w:t>
      </w:r>
      <w:r w:rsidRPr="008257E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vonatkozóan.</w:t>
      </w:r>
    </w:p>
    <w:p w:rsidR="00FC321D" w:rsidRPr="00FC321D" w:rsidRDefault="00FC321D" w:rsidP="008257E2">
      <w:pPr>
        <w:pStyle w:val="Norml1"/>
        <w:widowControl w:val="0"/>
        <w:spacing w:line="240" w:lineRule="auto"/>
        <w:jc w:val="both"/>
        <w:rPr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  <w:lang w:eastAsia="hu-HU"/>
        </w:rPr>
        <w:t xml:space="preserve">Többségében támogatták a kezdeményezést, szükségesnek tartják a bevezetését, de szkeptikusak voltak abban a tekintetben, hogy a pedagógusok további terhelése és plusz források biztosítása nélkül megvalósítható lenne a modell. </w:t>
      </w:r>
    </w:p>
    <w:p w:rsidR="00FC321D" w:rsidRDefault="00FC321D" w:rsidP="008257E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8257E2" w:rsidRDefault="00C958F5" w:rsidP="008257E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4E3A">
        <w:rPr>
          <w:rFonts w:ascii="Times New Roman" w:hAnsi="Times New Roman" w:cs="Times New Roman"/>
          <w:sz w:val="24"/>
          <w:szCs w:val="24"/>
        </w:rPr>
        <w:t xml:space="preserve">Fontos törekvése a WHO </w:t>
      </w:r>
      <w:r w:rsidR="00FC321D">
        <w:rPr>
          <w:rFonts w:ascii="Times New Roman" w:hAnsi="Times New Roman" w:cs="Times New Roman"/>
          <w:sz w:val="24"/>
          <w:szCs w:val="24"/>
        </w:rPr>
        <w:t>Egészséges Városok Programnak</w:t>
      </w:r>
      <w:r w:rsidRPr="00644E3A">
        <w:rPr>
          <w:rFonts w:ascii="Times New Roman" w:hAnsi="Times New Roman" w:cs="Times New Roman"/>
          <w:sz w:val="24"/>
          <w:szCs w:val="24"/>
        </w:rPr>
        <w:t xml:space="preserve"> az is, hogy a </w:t>
      </w:r>
      <w:r w:rsidRPr="00644E3A">
        <w:rPr>
          <w:rFonts w:ascii="Times New Roman" w:hAnsi="Times New Roman" w:cs="Times New Roman"/>
          <w:b/>
          <w:sz w:val="24"/>
          <w:szCs w:val="24"/>
        </w:rPr>
        <w:t>lakosságot hozzásegítse</w:t>
      </w:r>
      <w:r w:rsidRPr="00644E3A">
        <w:rPr>
          <w:rFonts w:ascii="Times New Roman" w:hAnsi="Times New Roman" w:cs="Times New Roman"/>
          <w:sz w:val="24"/>
          <w:szCs w:val="24"/>
        </w:rPr>
        <w:t xml:space="preserve"> ahhoz, hogy képes legyen a </w:t>
      </w:r>
      <w:r w:rsidRPr="00644E3A">
        <w:rPr>
          <w:rFonts w:ascii="Times New Roman" w:hAnsi="Times New Roman" w:cs="Times New Roman"/>
          <w:b/>
          <w:sz w:val="24"/>
          <w:szCs w:val="24"/>
        </w:rPr>
        <w:t>saját egészségét támogató döntéseket hozni</w:t>
      </w:r>
      <w:r w:rsidR="002C2652">
        <w:rPr>
          <w:rFonts w:ascii="Times New Roman" w:hAnsi="Times New Roman" w:cs="Times New Roman"/>
          <w:b/>
          <w:sz w:val="24"/>
          <w:szCs w:val="24"/>
        </w:rPr>
        <w:t>,</w:t>
      </w:r>
      <w:r w:rsidRPr="00644E3A">
        <w:rPr>
          <w:rFonts w:ascii="Times New Roman" w:hAnsi="Times New Roman" w:cs="Times New Roman"/>
          <w:sz w:val="24"/>
          <w:szCs w:val="24"/>
        </w:rPr>
        <w:t xml:space="preserve"> illetve ennek megfelelő életmódot folytatni. Ezt segíti elő többek között a 2015-ben 21. alkalommal megrendezett </w:t>
      </w:r>
      <w:proofErr w:type="spellStart"/>
      <w:r w:rsidRPr="00644E3A">
        <w:rPr>
          <w:rFonts w:ascii="Times New Roman" w:hAnsi="Times New Roman" w:cs="Times New Roman"/>
          <w:sz w:val="24"/>
          <w:szCs w:val="24"/>
        </w:rPr>
        <w:t>Egészség-Piac</w:t>
      </w:r>
      <w:proofErr w:type="spellEnd"/>
      <w:r w:rsidRPr="00644E3A">
        <w:rPr>
          <w:rFonts w:ascii="Times New Roman" w:hAnsi="Times New Roman" w:cs="Times New Roman"/>
          <w:sz w:val="24"/>
          <w:szCs w:val="24"/>
        </w:rPr>
        <w:t xml:space="preserve"> lakossági egészségmegőrző programsorozat.</w:t>
      </w:r>
      <w:r w:rsidR="00D83F69" w:rsidRPr="00644E3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C2652" w:rsidRDefault="002C2652" w:rsidP="008257E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958F5" w:rsidRPr="00644E3A" w:rsidRDefault="00C958F5" w:rsidP="008257E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644E3A">
        <w:rPr>
          <w:rFonts w:ascii="Times New Roman" w:hAnsi="Times New Roman" w:cs="Times New Roman"/>
          <w:b/>
          <w:sz w:val="24"/>
          <w:szCs w:val="24"/>
        </w:rPr>
        <w:t>Egészség-Piac</w:t>
      </w:r>
      <w:proofErr w:type="spellEnd"/>
      <w:r w:rsidRPr="00644E3A">
        <w:rPr>
          <w:rFonts w:ascii="Times New Roman" w:hAnsi="Times New Roman" w:cs="Times New Roman"/>
          <w:b/>
          <w:sz w:val="24"/>
          <w:szCs w:val="24"/>
        </w:rPr>
        <w:t xml:space="preserve"> lakossági egészségmegőrző programsorozat</w:t>
      </w:r>
    </w:p>
    <w:p w:rsidR="00C958F5" w:rsidRPr="00644E3A" w:rsidRDefault="00C958F5" w:rsidP="008257E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958F5" w:rsidRPr="00644E3A" w:rsidRDefault="00C958F5" w:rsidP="008257E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4E3A">
        <w:rPr>
          <w:rFonts w:ascii="Times New Roman" w:hAnsi="Times New Roman" w:cs="Times New Roman"/>
          <w:sz w:val="24"/>
          <w:szCs w:val="24"/>
        </w:rPr>
        <w:t xml:space="preserve">2015-ben az </w:t>
      </w:r>
      <w:proofErr w:type="spellStart"/>
      <w:r w:rsidRPr="00644E3A">
        <w:rPr>
          <w:rFonts w:ascii="Times New Roman" w:hAnsi="Times New Roman" w:cs="Times New Roman"/>
          <w:sz w:val="24"/>
          <w:szCs w:val="24"/>
        </w:rPr>
        <w:t>Egészség-Piac</w:t>
      </w:r>
      <w:proofErr w:type="spellEnd"/>
      <w:r w:rsidRPr="00644E3A">
        <w:rPr>
          <w:rFonts w:ascii="Times New Roman" w:hAnsi="Times New Roman" w:cs="Times New Roman"/>
          <w:sz w:val="24"/>
          <w:szCs w:val="24"/>
        </w:rPr>
        <w:t xml:space="preserve"> lakossági egészségmegőrző programsorozat </w:t>
      </w:r>
      <w:r w:rsidRPr="0055254E">
        <w:rPr>
          <w:rFonts w:ascii="Times New Roman" w:hAnsi="Times New Roman" w:cs="Times New Roman"/>
          <w:b/>
          <w:sz w:val="24"/>
          <w:szCs w:val="24"/>
        </w:rPr>
        <w:t>10 helyszínen</w:t>
      </w:r>
      <w:r w:rsidR="00B223EC">
        <w:rPr>
          <w:rFonts w:ascii="Times New Roman" w:hAnsi="Times New Roman" w:cs="Times New Roman"/>
          <w:b/>
          <w:sz w:val="24"/>
          <w:szCs w:val="24"/>
        </w:rPr>
        <w:t>,</w:t>
      </w:r>
      <w:r w:rsidRPr="00644E3A">
        <w:rPr>
          <w:rFonts w:ascii="Times New Roman" w:hAnsi="Times New Roman" w:cs="Times New Roman"/>
          <w:sz w:val="24"/>
          <w:szCs w:val="24"/>
        </w:rPr>
        <w:t xml:space="preserve"> illetve városrészben biztosított lehetőséget arra, hogy az együttműködő közművelődési és oktatási intézmények segítségével</w:t>
      </w:r>
      <w:r w:rsidR="008D1BDC">
        <w:rPr>
          <w:rFonts w:ascii="Times New Roman" w:hAnsi="Times New Roman" w:cs="Times New Roman"/>
          <w:sz w:val="24"/>
          <w:szCs w:val="24"/>
        </w:rPr>
        <w:t xml:space="preserve">, számos cég és szervezet, valamint </w:t>
      </w:r>
      <w:r w:rsidRPr="00644E3A">
        <w:rPr>
          <w:rFonts w:ascii="Times New Roman" w:hAnsi="Times New Roman" w:cs="Times New Roman"/>
          <w:sz w:val="24"/>
          <w:szCs w:val="24"/>
        </w:rPr>
        <w:t xml:space="preserve">az önkormányzati képviselők támogatása révén </w:t>
      </w:r>
      <w:r w:rsidR="008257E2">
        <w:rPr>
          <w:rFonts w:ascii="Times New Roman" w:hAnsi="Times New Roman" w:cs="Times New Roman"/>
          <w:sz w:val="24"/>
          <w:szCs w:val="24"/>
        </w:rPr>
        <w:t>hozzáférhetővé tegye</w:t>
      </w:r>
      <w:r w:rsidRPr="00644E3A">
        <w:rPr>
          <w:rFonts w:ascii="Times New Roman" w:hAnsi="Times New Roman" w:cs="Times New Roman"/>
          <w:sz w:val="24"/>
          <w:szCs w:val="24"/>
        </w:rPr>
        <w:t xml:space="preserve"> a város lakossága számára a szűrőprogramokat, tanácsadást</w:t>
      </w:r>
      <w:r w:rsidR="008D1BDC">
        <w:rPr>
          <w:rFonts w:ascii="Times New Roman" w:hAnsi="Times New Roman" w:cs="Times New Roman"/>
          <w:sz w:val="24"/>
          <w:szCs w:val="24"/>
        </w:rPr>
        <w:t>, egészséggel kapcsolatos információk átadását</w:t>
      </w:r>
      <w:r w:rsidRPr="00644E3A">
        <w:rPr>
          <w:rFonts w:ascii="Times New Roman" w:hAnsi="Times New Roman" w:cs="Times New Roman"/>
          <w:sz w:val="24"/>
          <w:szCs w:val="24"/>
        </w:rPr>
        <w:t>.</w:t>
      </w:r>
    </w:p>
    <w:p w:rsidR="00C958F5" w:rsidRPr="00644E3A" w:rsidRDefault="00C958F5" w:rsidP="008257E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4E3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958F5" w:rsidRPr="00644E3A" w:rsidRDefault="00C958F5" w:rsidP="008257E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40D9">
        <w:rPr>
          <w:rFonts w:ascii="Times New Roman" w:hAnsi="Times New Roman" w:cs="Times New Roman"/>
          <w:sz w:val="24"/>
          <w:szCs w:val="24"/>
        </w:rPr>
        <w:t xml:space="preserve">Az Egészség Világnap 2015. évi témája: </w:t>
      </w:r>
      <w:r w:rsidRPr="0055254E">
        <w:rPr>
          <w:rFonts w:ascii="Times New Roman" w:hAnsi="Times New Roman" w:cs="Times New Roman"/>
          <w:b/>
          <w:sz w:val="24"/>
          <w:szCs w:val="24"/>
        </w:rPr>
        <w:t>élelmiszerbiztonság</w:t>
      </w:r>
      <w:r w:rsidR="00FE40D9">
        <w:rPr>
          <w:rFonts w:ascii="Times New Roman" w:hAnsi="Times New Roman" w:cs="Times New Roman"/>
          <w:sz w:val="24"/>
          <w:szCs w:val="24"/>
        </w:rPr>
        <w:t xml:space="preserve"> volt</w:t>
      </w:r>
      <w:r w:rsidRPr="00FE40D9">
        <w:rPr>
          <w:rFonts w:ascii="Times New Roman" w:hAnsi="Times New Roman" w:cs="Times New Roman"/>
          <w:sz w:val="24"/>
          <w:szCs w:val="24"/>
        </w:rPr>
        <w:t>.</w:t>
      </w:r>
      <w:r w:rsidRPr="00644E3A">
        <w:rPr>
          <w:rFonts w:ascii="Times New Roman" w:hAnsi="Times New Roman" w:cs="Times New Roman"/>
          <w:sz w:val="24"/>
          <w:szCs w:val="24"/>
        </w:rPr>
        <w:t xml:space="preserve"> A WHO kampánya a termőföldtől a tányérig támogatja az élelmiszerbiztonság javítására irányuló törekvéseket. A főbb élelmiszerekre és azok termelésével, szállításával, raktározásával kapcsolatos folyamatokra vonatkozó nemzetközi élelmiszer-standardok, útmutatások és előírások összegyűjtése révén elősegíti az élelmiszer eredetű megbetegedésekkel szembeni hatékony reagálást, a felderítést és a megelőzést. A téma megfelelő alkalmat biztosít</w:t>
      </w:r>
      <w:r w:rsidR="00FE40D9">
        <w:rPr>
          <w:rFonts w:ascii="Times New Roman" w:hAnsi="Times New Roman" w:cs="Times New Roman"/>
          <w:sz w:val="24"/>
          <w:szCs w:val="24"/>
        </w:rPr>
        <w:t>ott</w:t>
      </w:r>
      <w:r w:rsidRPr="00644E3A">
        <w:rPr>
          <w:rFonts w:ascii="Times New Roman" w:hAnsi="Times New Roman" w:cs="Times New Roman"/>
          <w:sz w:val="24"/>
          <w:szCs w:val="24"/>
        </w:rPr>
        <w:t xml:space="preserve"> az egészségügyi szakemberek, a mezőgazdasági termelők, a gyártók, a </w:t>
      </w:r>
      <w:r w:rsidR="00FE40D9">
        <w:rPr>
          <w:rFonts w:ascii="Times New Roman" w:hAnsi="Times New Roman" w:cs="Times New Roman"/>
          <w:sz w:val="24"/>
          <w:szCs w:val="24"/>
        </w:rPr>
        <w:t>kereskedők és fogyasztók figyel</w:t>
      </w:r>
      <w:r w:rsidRPr="00644E3A">
        <w:rPr>
          <w:rFonts w:ascii="Times New Roman" w:hAnsi="Times New Roman" w:cs="Times New Roman"/>
          <w:sz w:val="24"/>
          <w:szCs w:val="24"/>
        </w:rPr>
        <w:t>m</w:t>
      </w:r>
      <w:r w:rsidR="00FE40D9">
        <w:rPr>
          <w:rFonts w:ascii="Times New Roman" w:hAnsi="Times New Roman" w:cs="Times New Roman"/>
          <w:sz w:val="24"/>
          <w:szCs w:val="24"/>
        </w:rPr>
        <w:t>ének</w:t>
      </w:r>
      <w:r w:rsidRPr="00644E3A">
        <w:rPr>
          <w:rFonts w:ascii="Times New Roman" w:hAnsi="Times New Roman" w:cs="Times New Roman"/>
          <w:sz w:val="24"/>
          <w:szCs w:val="24"/>
        </w:rPr>
        <w:t xml:space="preserve"> </w:t>
      </w:r>
      <w:r w:rsidRPr="00644E3A">
        <w:rPr>
          <w:rFonts w:ascii="Times New Roman" w:hAnsi="Times New Roman" w:cs="Times New Roman"/>
          <w:sz w:val="24"/>
          <w:szCs w:val="24"/>
        </w:rPr>
        <w:lastRenderedPageBreak/>
        <w:t>felkeltésére az élelmiszerbiztonság fontosságár</w:t>
      </w:r>
      <w:r w:rsidR="00FE40D9">
        <w:rPr>
          <w:rFonts w:ascii="Times New Roman" w:hAnsi="Times New Roman" w:cs="Times New Roman"/>
          <w:sz w:val="24"/>
          <w:szCs w:val="24"/>
        </w:rPr>
        <w:t>ól</w:t>
      </w:r>
      <w:r w:rsidRPr="00644E3A">
        <w:rPr>
          <w:rFonts w:ascii="Times New Roman" w:hAnsi="Times New Roman" w:cs="Times New Roman"/>
          <w:sz w:val="24"/>
          <w:szCs w:val="24"/>
        </w:rPr>
        <w:t>, és arr</w:t>
      </w:r>
      <w:r w:rsidR="00FE40D9">
        <w:rPr>
          <w:rFonts w:ascii="Times New Roman" w:hAnsi="Times New Roman" w:cs="Times New Roman"/>
          <w:sz w:val="24"/>
          <w:szCs w:val="24"/>
        </w:rPr>
        <w:t>ól</w:t>
      </w:r>
      <w:r w:rsidRPr="00644E3A">
        <w:rPr>
          <w:rFonts w:ascii="Times New Roman" w:hAnsi="Times New Roman" w:cs="Times New Roman"/>
          <w:sz w:val="24"/>
          <w:szCs w:val="24"/>
        </w:rPr>
        <w:t>, hogy mit tehetnek az elfogyasztott élelmiszer biztonságosságába vetett bizalom kialakítása érdekében.</w:t>
      </w:r>
    </w:p>
    <w:p w:rsidR="00FE40D9" w:rsidRDefault="00FE40D9" w:rsidP="008257E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C958F5" w:rsidRPr="00644E3A" w:rsidRDefault="00C958F5" w:rsidP="008257E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44E3A">
        <w:rPr>
          <w:rFonts w:ascii="Times New Roman" w:eastAsia="Times New Roman" w:hAnsi="Times New Roman" w:cs="Times New Roman"/>
          <w:sz w:val="24"/>
          <w:szCs w:val="24"/>
          <w:lang w:eastAsia="hu-HU"/>
        </w:rPr>
        <w:t>A WHO „</w:t>
      </w:r>
      <w:r w:rsidRPr="00FE40D9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Öt ajánlás a biztonságosabb élelmiszerért</w:t>
      </w:r>
      <w:r w:rsidRPr="00644E3A">
        <w:rPr>
          <w:rFonts w:ascii="Times New Roman" w:eastAsia="Times New Roman" w:hAnsi="Times New Roman" w:cs="Times New Roman"/>
          <w:sz w:val="24"/>
          <w:szCs w:val="24"/>
          <w:lang w:eastAsia="hu-HU"/>
        </w:rPr>
        <w:t>” címen egy gyakorlati útmutatót fogalmazott meg az élelmiszergyártók és fogyasztók részére</w:t>
      </w:r>
      <w:r w:rsidR="008257E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, amelynek </w:t>
      </w:r>
      <w:r w:rsidR="00953AC2">
        <w:rPr>
          <w:rFonts w:ascii="Times New Roman" w:eastAsia="Times New Roman" w:hAnsi="Times New Roman" w:cs="Times New Roman"/>
          <w:sz w:val="24"/>
          <w:szCs w:val="24"/>
          <w:lang w:eastAsia="hu-HU"/>
        </w:rPr>
        <w:t>főbb címszavai</w:t>
      </w:r>
      <w:r w:rsidRPr="00644E3A">
        <w:rPr>
          <w:rFonts w:ascii="Times New Roman" w:eastAsia="Times New Roman" w:hAnsi="Times New Roman" w:cs="Times New Roman"/>
          <w:sz w:val="24"/>
          <w:szCs w:val="24"/>
          <w:lang w:eastAsia="hu-HU"/>
        </w:rPr>
        <w:t>:</w:t>
      </w:r>
    </w:p>
    <w:p w:rsidR="00C958F5" w:rsidRPr="00644E3A" w:rsidRDefault="00C958F5" w:rsidP="008257E2">
      <w:pPr>
        <w:numPr>
          <w:ilvl w:val="0"/>
          <w:numId w:val="2"/>
        </w:numPr>
        <w:tabs>
          <w:tab w:val="clear" w:pos="1080"/>
          <w:tab w:val="num" w:pos="426"/>
        </w:tabs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44E3A">
        <w:rPr>
          <w:rFonts w:ascii="Times New Roman" w:eastAsia="Times New Roman" w:hAnsi="Times New Roman" w:cs="Times New Roman"/>
          <w:sz w:val="24"/>
          <w:szCs w:val="24"/>
          <w:lang w:eastAsia="hu-HU"/>
        </w:rPr>
        <w:t>Tartson tisztaságot</w:t>
      </w:r>
    </w:p>
    <w:p w:rsidR="00C958F5" w:rsidRPr="00644E3A" w:rsidRDefault="00C958F5" w:rsidP="008257E2">
      <w:pPr>
        <w:numPr>
          <w:ilvl w:val="0"/>
          <w:numId w:val="2"/>
        </w:numPr>
        <w:tabs>
          <w:tab w:val="clear" w:pos="1080"/>
          <w:tab w:val="num" w:pos="426"/>
        </w:tabs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44E3A">
        <w:rPr>
          <w:rFonts w:ascii="Times New Roman" w:eastAsia="Times New Roman" w:hAnsi="Times New Roman" w:cs="Times New Roman"/>
          <w:sz w:val="24"/>
          <w:szCs w:val="24"/>
          <w:lang w:eastAsia="hu-HU"/>
        </w:rPr>
        <w:t>Különítse el a nyers és a fogyasztásra kész élelmiszereket</w:t>
      </w:r>
    </w:p>
    <w:p w:rsidR="00C958F5" w:rsidRPr="00644E3A" w:rsidRDefault="00C958F5" w:rsidP="008257E2">
      <w:pPr>
        <w:numPr>
          <w:ilvl w:val="0"/>
          <w:numId w:val="2"/>
        </w:numPr>
        <w:tabs>
          <w:tab w:val="clear" w:pos="1080"/>
          <w:tab w:val="num" w:pos="426"/>
        </w:tabs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44E3A">
        <w:rPr>
          <w:rFonts w:ascii="Times New Roman" w:eastAsia="Times New Roman" w:hAnsi="Times New Roman" w:cs="Times New Roman"/>
          <w:sz w:val="24"/>
          <w:szCs w:val="24"/>
          <w:lang w:eastAsia="hu-HU"/>
        </w:rPr>
        <w:t>Alaposan főzze/süsse meg az élelmiszereket</w:t>
      </w:r>
    </w:p>
    <w:p w:rsidR="00C958F5" w:rsidRPr="00644E3A" w:rsidRDefault="00C958F5" w:rsidP="008257E2">
      <w:pPr>
        <w:numPr>
          <w:ilvl w:val="0"/>
          <w:numId w:val="2"/>
        </w:numPr>
        <w:tabs>
          <w:tab w:val="clear" w:pos="1080"/>
          <w:tab w:val="num" w:pos="426"/>
        </w:tabs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44E3A">
        <w:rPr>
          <w:rFonts w:ascii="Times New Roman" w:eastAsia="Times New Roman" w:hAnsi="Times New Roman" w:cs="Times New Roman"/>
          <w:sz w:val="24"/>
          <w:szCs w:val="24"/>
          <w:lang w:eastAsia="hu-HU"/>
        </w:rPr>
        <w:t>Tartsa az élelmiszert biztonságos hőmérsékleten</w:t>
      </w:r>
    </w:p>
    <w:p w:rsidR="00C958F5" w:rsidRPr="00644E3A" w:rsidRDefault="00C958F5" w:rsidP="008257E2">
      <w:pPr>
        <w:numPr>
          <w:ilvl w:val="0"/>
          <w:numId w:val="2"/>
        </w:numPr>
        <w:tabs>
          <w:tab w:val="clear" w:pos="1080"/>
          <w:tab w:val="num" w:pos="426"/>
        </w:tabs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44E3A">
        <w:rPr>
          <w:rFonts w:ascii="Times New Roman" w:eastAsia="Times New Roman" w:hAnsi="Times New Roman" w:cs="Times New Roman"/>
          <w:sz w:val="24"/>
          <w:szCs w:val="24"/>
          <w:lang w:eastAsia="hu-HU"/>
        </w:rPr>
        <w:t>Használjon biztonságos vizet és nyersanyagokat.</w:t>
      </w:r>
    </w:p>
    <w:p w:rsidR="00FE40D9" w:rsidRDefault="00FE40D9" w:rsidP="008257E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958F5" w:rsidRDefault="00C958F5" w:rsidP="008257E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A202F">
        <w:rPr>
          <w:rFonts w:ascii="Times New Roman" w:hAnsi="Times New Roman" w:cs="Times New Roman"/>
          <w:b/>
          <w:sz w:val="24"/>
          <w:szCs w:val="24"/>
        </w:rPr>
        <w:t xml:space="preserve">Az </w:t>
      </w:r>
      <w:proofErr w:type="spellStart"/>
      <w:r w:rsidRPr="000A202F">
        <w:rPr>
          <w:rFonts w:ascii="Times New Roman" w:hAnsi="Times New Roman" w:cs="Times New Roman"/>
          <w:b/>
          <w:sz w:val="24"/>
          <w:szCs w:val="24"/>
        </w:rPr>
        <w:t>Egészség-Piac</w:t>
      </w:r>
      <w:proofErr w:type="spellEnd"/>
      <w:r w:rsidRPr="000A202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C2652" w:rsidRPr="00644E3A">
        <w:rPr>
          <w:rFonts w:ascii="Times New Roman" w:hAnsi="Times New Roman" w:cs="Times New Roman"/>
          <w:b/>
          <w:sz w:val="24"/>
          <w:szCs w:val="24"/>
        </w:rPr>
        <w:t>lakossági egészségmegőrző programsorozat</w:t>
      </w:r>
      <w:r w:rsidR="002C2652" w:rsidRPr="000A202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A202F">
        <w:rPr>
          <w:rFonts w:ascii="Times New Roman" w:hAnsi="Times New Roman" w:cs="Times New Roman"/>
          <w:b/>
          <w:sz w:val="24"/>
          <w:szCs w:val="24"/>
        </w:rPr>
        <w:t xml:space="preserve">2015-ben az alábbi helyszíneken jelent meg: </w:t>
      </w:r>
    </w:p>
    <w:p w:rsidR="00953AC2" w:rsidRPr="000A202F" w:rsidRDefault="00953AC2" w:rsidP="008257E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958F5" w:rsidRPr="002C2652" w:rsidRDefault="002C2652" w:rsidP="00EC11E5">
      <w:pPr>
        <w:pStyle w:val="Listaszerbekezds"/>
        <w:numPr>
          <w:ilvl w:val="0"/>
          <w:numId w:val="13"/>
        </w:numPr>
        <w:tabs>
          <w:tab w:val="left" w:pos="284"/>
        </w:tabs>
        <w:spacing w:after="0"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2C2652">
        <w:rPr>
          <w:rFonts w:ascii="Times New Roman" w:hAnsi="Times New Roman" w:cs="Times New Roman"/>
          <w:sz w:val="24"/>
          <w:szCs w:val="24"/>
        </w:rPr>
        <w:t>Dr. Kovács Pál Megyei Könyvtár és Közösségi Tér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958F5" w:rsidRPr="002C2652">
        <w:rPr>
          <w:rFonts w:ascii="Times New Roman" w:hAnsi="Times New Roman" w:cs="Times New Roman"/>
          <w:sz w:val="24"/>
          <w:szCs w:val="24"/>
        </w:rPr>
        <w:t xml:space="preserve">Gyárvárosi Közösségi Ház, 9027 Győr, Külső </w:t>
      </w:r>
      <w:proofErr w:type="gramStart"/>
      <w:r w:rsidR="00C958F5" w:rsidRPr="002C2652">
        <w:rPr>
          <w:rFonts w:ascii="Times New Roman" w:hAnsi="Times New Roman" w:cs="Times New Roman"/>
          <w:sz w:val="24"/>
          <w:szCs w:val="24"/>
        </w:rPr>
        <w:t>Árpád út</w:t>
      </w:r>
      <w:proofErr w:type="gramEnd"/>
      <w:r w:rsidR="00C958F5" w:rsidRPr="002C2652">
        <w:rPr>
          <w:rFonts w:ascii="Times New Roman" w:hAnsi="Times New Roman" w:cs="Times New Roman"/>
          <w:sz w:val="24"/>
          <w:szCs w:val="24"/>
        </w:rPr>
        <w:t xml:space="preserve"> 6-8.</w:t>
      </w:r>
    </w:p>
    <w:p w:rsidR="00C958F5" w:rsidRPr="00644E3A" w:rsidRDefault="00EC11E5" w:rsidP="00EC11E5">
      <w:pPr>
        <w:pStyle w:val="Listaszerbekezds"/>
        <w:numPr>
          <w:ilvl w:val="0"/>
          <w:numId w:val="13"/>
        </w:numPr>
        <w:tabs>
          <w:tab w:val="left" w:pos="284"/>
        </w:tabs>
        <w:spacing w:after="0"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2C2652">
        <w:rPr>
          <w:rFonts w:ascii="Times New Roman" w:hAnsi="Times New Roman" w:cs="Times New Roman"/>
          <w:sz w:val="24"/>
          <w:szCs w:val="24"/>
        </w:rPr>
        <w:t xml:space="preserve">Ménfőcsanak-Gyirmóti Művelődési Központ </w:t>
      </w:r>
      <w:r w:rsidR="00C958F5" w:rsidRPr="00644E3A">
        <w:rPr>
          <w:rFonts w:ascii="Times New Roman" w:hAnsi="Times New Roman" w:cs="Times New Roman"/>
          <w:sz w:val="24"/>
          <w:szCs w:val="24"/>
        </w:rPr>
        <w:t>Gyirmóti Művelődési Ház</w:t>
      </w:r>
      <w:r>
        <w:rPr>
          <w:rFonts w:ascii="Times New Roman" w:hAnsi="Times New Roman" w:cs="Times New Roman"/>
          <w:sz w:val="24"/>
          <w:szCs w:val="24"/>
        </w:rPr>
        <w:t>a</w:t>
      </w:r>
      <w:r w:rsidR="00C958F5" w:rsidRPr="00644E3A">
        <w:rPr>
          <w:rFonts w:ascii="Times New Roman" w:hAnsi="Times New Roman" w:cs="Times New Roman"/>
          <w:sz w:val="24"/>
          <w:szCs w:val="24"/>
        </w:rPr>
        <w:t>, 9019 Győr, Szent László út 35-37.</w:t>
      </w:r>
    </w:p>
    <w:p w:rsidR="00C958F5" w:rsidRPr="00644E3A" w:rsidRDefault="00C958F5" w:rsidP="00EC11E5">
      <w:pPr>
        <w:pStyle w:val="Listaszerbekezds"/>
        <w:numPr>
          <w:ilvl w:val="0"/>
          <w:numId w:val="13"/>
        </w:numPr>
        <w:tabs>
          <w:tab w:val="left" w:pos="284"/>
        </w:tabs>
        <w:spacing w:after="0"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644E3A">
        <w:rPr>
          <w:rFonts w:ascii="Times New Roman" w:hAnsi="Times New Roman" w:cs="Times New Roman"/>
          <w:sz w:val="24"/>
          <w:szCs w:val="24"/>
        </w:rPr>
        <w:t xml:space="preserve">Újvárosi Művelődési Ház 9025 Győr, Liget u. 55. </w:t>
      </w:r>
    </w:p>
    <w:p w:rsidR="00C958F5" w:rsidRPr="00EC11E5" w:rsidRDefault="00EC11E5" w:rsidP="00EC11E5">
      <w:pPr>
        <w:pStyle w:val="Listaszerbekezds"/>
        <w:numPr>
          <w:ilvl w:val="0"/>
          <w:numId w:val="13"/>
        </w:numPr>
        <w:tabs>
          <w:tab w:val="left" w:pos="284"/>
        </w:tabs>
        <w:spacing w:after="0"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Molnár Vid Bertalan Művelődési Központ </w:t>
      </w:r>
      <w:proofErr w:type="spellStart"/>
      <w:r w:rsidR="00C958F5" w:rsidRPr="00EC11E5">
        <w:rPr>
          <w:rFonts w:ascii="Times New Roman" w:hAnsi="Times New Roman" w:cs="Times New Roman"/>
          <w:sz w:val="24"/>
          <w:szCs w:val="24"/>
        </w:rPr>
        <w:t>Likócsi</w:t>
      </w:r>
      <w:proofErr w:type="spellEnd"/>
      <w:r w:rsidR="00C958F5" w:rsidRPr="00EC11E5">
        <w:rPr>
          <w:rFonts w:ascii="Times New Roman" w:hAnsi="Times New Roman" w:cs="Times New Roman"/>
          <w:sz w:val="24"/>
          <w:szCs w:val="24"/>
        </w:rPr>
        <w:t xml:space="preserve"> Művelődési Ház, 9027 Győr, </w:t>
      </w:r>
      <w:proofErr w:type="spellStart"/>
      <w:r w:rsidR="00C958F5" w:rsidRPr="00EC11E5">
        <w:rPr>
          <w:rFonts w:ascii="Times New Roman" w:hAnsi="Times New Roman" w:cs="Times New Roman"/>
          <w:sz w:val="24"/>
          <w:szCs w:val="24"/>
        </w:rPr>
        <w:t>Esztergető</w:t>
      </w:r>
      <w:proofErr w:type="spellEnd"/>
      <w:r w:rsidR="00C958F5" w:rsidRPr="00EC11E5">
        <w:rPr>
          <w:rFonts w:ascii="Times New Roman" w:hAnsi="Times New Roman" w:cs="Times New Roman"/>
          <w:sz w:val="24"/>
          <w:szCs w:val="24"/>
        </w:rPr>
        <w:t xml:space="preserve"> u 12. </w:t>
      </w:r>
    </w:p>
    <w:p w:rsidR="00C958F5" w:rsidRPr="00EC11E5" w:rsidRDefault="002C2652" w:rsidP="00EC11E5">
      <w:pPr>
        <w:pStyle w:val="Listaszerbekezds"/>
        <w:numPr>
          <w:ilvl w:val="0"/>
          <w:numId w:val="13"/>
        </w:numPr>
        <w:tabs>
          <w:tab w:val="left" w:pos="284"/>
        </w:tabs>
        <w:spacing w:after="0"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EC11E5">
        <w:rPr>
          <w:rFonts w:ascii="Times New Roman" w:hAnsi="Times New Roman" w:cs="Times New Roman"/>
          <w:sz w:val="24"/>
          <w:szCs w:val="24"/>
        </w:rPr>
        <w:t xml:space="preserve">Ménfőcsanak-Gyirmóti Művelődési Központ Ménfőcsanaki Művelődési Háza Bezerédj-kastély, </w:t>
      </w:r>
      <w:r w:rsidR="00C958F5" w:rsidRPr="00EC11E5">
        <w:rPr>
          <w:rFonts w:ascii="Times New Roman" w:hAnsi="Times New Roman" w:cs="Times New Roman"/>
          <w:sz w:val="24"/>
          <w:szCs w:val="24"/>
        </w:rPr>
        <w:t>9012 Győr, Győri út 90.</w:t>
      </w:r>
    </w:p>
    <w:p w:rsidR="00C958F5" w:rsidRPr="00EC11E5" w:rsidRDefault="00EC11E5" w:rsidP="00EC11E5">
      <w:pPr>
        <w:pStyle w:val="Listaszerbekezds"/>
        <w:numPr>
          <w:ilvl w:val="0"/>
          <w:numId w:val="13"/>
        </w:numPr>
        <w:tabs>
          <w:tab w:val="left" w:pos="284"/>
        </w:tabs>
        <w:spacing w:after="0"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Molnár Vid Bertalan Művelődési Központ </w:t>
      </w:r>
      <w:r w:rsidR="00C958F5" w:rsidRPr="00EC11E5">
        <w:rPr>
          <w:rFonts w:ascii="Times New Roman" w:hAnsi="Times New Roman" w:cs="Times New Roman"/>
          <w:sz w:val="24"/>
          <w:szCs w:val="24"/>
        </w:rPr>
        <w:t>Molnár Vid Bertalan Közösségi Ház, 9011 Győr, Váci Mihály u. 3.</w:t>
      </w:r>
    </w:p>
    <w:p w:rsidR="00C958F5" w:rsidRPr="00EC11E5" w:rsidRDefault="00EC11E5" w:rsidP="00EC11E5">
      <w:pPr>
        <w:pStyle w:val="Listaszerbekezds"/>
        <w:numPr>
          <w:ilvl w:val="0"/>
          <w:numId w:val="13"/>
        </w:numPr>
        <w:tabs>
          <w:tab w:val="left" w:pos="284"/>
        </w:tabs>
        <w:spacing w:after="0"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2C2652">
        <w:rPr>
          <w:rFonts w:ascii="Times New Roman" w:hAnsi="Times New Roman" w:cs="Times New Roman"/>
          <w:sz w:val="24"/>
          <w:szCs w:val="24"/>
        </w:rPr>
        <w:t>Dr. Kovács Pál Megyei Könyvtár és Közösségi Tér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958F5" w:rsidRPr="00EC11E5">
        <w:rPr>
          <w:rFonts w:ascii="Times New Roman" w:hAnsi="Times New Roman" w:cs="Times New Roman"/>
          <w:sz w:val="24"/>
          <w:szCs w:val="24"/>
        </w:rPr>
        <w:t>József Attila Művelődési Ház</w:t>
      </w:r>
      <w:r>
        <w:rPr>
          <w:rFonts w:ascii="Times New Roman" w:hAnsi="Times New Roman" w:cs="Times New Roman"/>
          <w:sz w:val="24"/>
          <w:szCs w:val="24"/>
        </w:rPr>
        <w:t>a</w:t>
      </w:r>
      <w:r w:rsidR="00C958F5" w:rsidRPr="00EC11E5">
        <w:rPr>
          <w:rFonts w:ascii="Times New Roman" w:hAnsi="Times New Roman" w:cs="Times New Roman"/>
          <w:sz w:val="24"/>
          <w:szCs w:val="24"/>
        </w:rPr>
        <w:t>, 9028 Győr, Móra tér 1.</w:t>
      </w:r>
    </w:p>
    <w:p w:rsidR="00C958F5" w:rsidRPr="00644E3A" w:rsidRDefault="00C958F5" w:rsidP="00EC11E5">
      <w:pPr>
        <w:pStyle w:val="Listaszerbekezds"/>
        <w:numPr>
          <w:ilvl w:val="0"/>
          <w:numId w:val="13"/>
        </w:numPr>
        <w:tabs>
          <w:tab w:val="left" w:pos="284"/>
        </w:tabs>
        <w:spacing w:after="0"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644E3A">
        <w:rPr>
          <w:rFonts w:ascii="Times New Roman" w:hAnsi="Times New Roman" w:cs="Times New Roman"/>
          <w:sz w:val="24"/>
          <w:szCs w:val="24"/>
        </w:rPr>
        <w:t>Móra Ferenc Általános és Szakközépiskola, 9023 Győr, Kodály Z. út 20-24.</w:t>
      </w:r>
    </w:p>
    <w:p w:rsidR="00C958F5" w:rsidRPr="00644E3A" w:rsidRDefault="00C958F5" w:rsidP="00EC11E5">
      <w:pPr>
        <w:pStyle w:val="Listaszerbekezds"/>
        <w:numPr>
          <w:ilvl w:val="0"/>
          <w:numId w:val="13"/>
        </w:numPr>
        <w:tabs>
          <w:tab w:val="left" w:pos="284"/>
        </w:tabs>
        <w:spacing w:after="0"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44E3A">
        <w:rPr>
          <w:rFonts w:ascii="Times New Roman" w:hAnsi="Times New Roman" w:cs="Times New Roman"/>
          <w:sz w:val="24"/>
          <w:szCs w:val="24"/>
        </w:rPr>
        <w:t>Pinnyédi</w:t>
      </w:r>
      <w:proofErr w:type="spellEnd"/>
      <w:r w:rsidRPr="00644E3A">
        <w:rPr>
          <w:rFonts w:ascii="Times New Roman" w:hAnsi="Times New Roman" w:cs="Times New Roman"/>
          <w:sz w:val="24"/>
          <w:szCs w:val="24"/>
        </w:rPr>
        <w:t xml:space="preserve"> Művelődési Ház, 9025 Győr, Napfény u. 1.</w:t>
      </w:r>
    </w:p>
    <w:p w:rsidR="00C958F5" w:rsidRPr="000A202F" w:rsidRDefault="00EC11E5" w:rsidP="00EC11E5">
      <w:pPr>
        <w:tabs>
          <w:tab w:val="left" w:pos="284"/>
        </w:tabs>
        <w:spacing w:after="0" w:line="240" w:lineRule="auto"/>
        <w:ind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0A202F">
        <w:rPr>
          <w:rFonts w:ascii="Times New Roman" w:hAnsi="Times New Roman" w:cs="Times New Roman"/>
          <w:sz w:val="24"/>
          <w:szCs w:val="24"/>
        </w:rPr>
        <w:t xml:space="preserve">10. </w:t>
      </w:r>
      <w:r w:rsidR="00953AC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958F5" w:rsidRPr="000A202F">
        <w:rPr>
          <w:rFonts w:ascii="Times New Roman" w:hAnsi="Times New Roman" w:cs="Times New Roman"/>
          <w:sz w:val="24"/>
          <w:szCs w:val="24"/>
        </w:rPr>
        <w:t>Rómer</w:t>
      </w:r>
      <w:proofErr w:type="spellEnd"/>
      <w:r w:rsidR="00C958F5" w:rsidRPr="000A202F">
        <w:rPr>
          <w:rFonts w:ascii="Times New Roman" w:hAnsi="Times New Roman" w:cs="Times New Roman"/>
          <w:sz w:val="24"/>
          <w:szCs w:val="24"/>
        </w:rPr>
        <w:t xml:space="preserve"> Flóris Művészeti és Történet</w:t>
      </w:r>
      <w:r w:rsidR="000A202F">
        <w:rPr>
          <w:rFonts w:ascii="Times New Roman" w:hAnsi="Times New Roman" w:cs="Times New Roman"/>
          <w:sz w:val="24"/>
          <w:szCs w:val="24"/>
        </w:rPr>
        <w:t xml:space="preserve">i Múzeum, </w:t>
      </w:r>
      <w:proofErr w:type="spellStart"/>
      <w:r w:rsidR="000A202F">
        <w:rPr>
          <w:rFonts w:ascii="Times New Roman" w:hAnsi="Times New Roman" w:cs="Times New Roman"/>
          <w:sz w:val="24"/>
          <w:szCs w:val="24"/>
        </w:rPr>
        <w:t>Rómer</w:t>
      </w:r>
      <w:r>
        <w:rPr>
          <w:rFonts w:ascii="Times New Roman" w:hAnsi="Times New Roman" w:cs="Times New Roman"/>
          <w:sz w:val="24"/>
          <w:szCs w:val="24"/>
        </w:rPr>
        <w:t>-terem</w:t>
      </w:r>
      <w:proofErr w:type="spellEnd"/>
      <w:r w:rsidR="000A202F">
        <w:rPr>
          <w:rFonts w:ascii="Times New Roman" w:hAnsi="Times New Roman" w:cs="Times New Roman"/>
          <w:sz w:val="24"/>
          <w:szCs w:val="24"/>
        </w:rPr>
        <w:t xml:space="preserve">, 9022 Győr, </w:t>
      </w:r>
      <w:r w:rsidR="00C958F5" w:rsidRPr="000A202F">
        <w:rPr>
          <w:rFonts w:ascii="Times New Roman" w:hAnsi="Times New Roman" w:cs="Times New Roman"/>
          <w:sz w:val="24"/>
          <w:szCs w:val="24"/>
        </w:rPr>
        <w:t>Teleki L</w:t>
      </w:r>
      <w:r w:rsidR="000A202F">
        <w:rPr>
          <w:rFonts w:ascii="Times New Roman" w:hAnsi="Times New Roman" w:cs="Times New Roman"/>
          <w:sz w:val="24"/>
          <w:szCs w:val="24"/>
        </w:rPr>
        <w:t>.</w:t>
      </w:r>
      <w:r w:rsidR="00C958F5" w:rsidRPr="000A202F">
        <w:rPr>
          <w:rFonts w:ascii="Times New Roman" w:hAnsi="Times New Roman" w:cs="Times New Roman"/>
          <w:sz w:val="24"/>
          <w:szCs w:val="24"/>
        </w:rPr>
        <w:t xml:space="preserve"> u. 21.</w:t>
      </w:r>
    </w:p>
    <w:p w:rsidR="00FE40D9" w:rsidRDefault="00FE40D9" w:rsidP="008257E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958F5" w:rsidRDefault="00C958F5" w:rsidP="008257E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4E3A">
        <w:rPr>
          <w:rFonts w:ascii="Times New Roman" w:hAnsi="Times New Roman" w:cs="Times New Roman"/>
          <w:sz w:val="24"/>
          <w:szCs w:val="24"/>
        </w:rPr>
        <w:t xml:space="preserve">A helyszíneken különböző </w:t>
      </w:r>
      <w:r w:rsidR="0055254E">
        <w:rPr>
          <w:rFonts w:ascii="Times New Roman" w:hAnsi="Times New Roman" w:cs="Times New Roman"/>
          <w:sz w:val="24"/>
          <w:szCs w:val="24"/>
        </w:rPr>
        <w:t>szűrő</w:t>
      </w:r>
      <w:r w:rsidRPr="00644E3A">
        <w:rPr>
          <w:rFonts w:ascii="Times New Roman" w:hAnsi="Times New Roman" w:cs="Times New Roman"/>
          <w:sz w:val="24"/>
          <w:szCs w:val="24"/>
        </w:rPr>
        <w:t>vizsgálatokat</w:t>
      </w:r>
      <w:r w:rsidR="0055254E">
        <w:rPr>
          <w:rFonts w:ascii="Times New Roman" w:hAnsi="Times New Roman" w:cs="Times New Roman"/>
          <w:sz w:val="24"/>
          <w:szCs w:val="24"/>
        </w:rPr>
        <w:t>,</w:t>
      </w:r>
      <w:r w:rsidRPr="00644E3A">
        <w:rPr>
          <w:rFonts w:ascii="Times New Roman" w:hAnsi="Times New Roman" w:cs="Times New Roman"/>
          <w:sz w:val="24"/>
          <w:szCs w:val="24"/>
        </w:rPr>
        <w:t xml:space="preserve"> méréseket vehettek igénybe a </w:t>
      </w:r>
      <w:r w:rsidR="0055254E">
        <w:rPr>
          <w:rFonts w:ascii="Times New Roman" w:hAnsi="Times New Roman" w:cs="Times New Roman"/>
          <w:sz w:val="24"/>
          <w:szCs w:val="24"/>
        </w:rPr>
        <w:t>résztvevő</w:t>
      </w:r>
      <w:r w:rsidRPr="00644E3A">
        <w:rPr>
          <w:rFonts w:ascii="Times New Roman" w:hAnsi="Times New Roman" w:cs="Times New Roman"/>
          <w:sz w:val="24"/>
          <w:szCs w:val="24"/>
        </w:rPr>
        <w:t>: vérnyomásmérés, koleszterin-, vércukorszint mérés, csontsűrűség vizsgálat, PSA mérés, szem</w:t>
      </w:r>
      <w:r w:rsidR="00B223EC">
        <w:rPr>
          <w:rFonts w:ascii="Times New Roman" w:hAnsi="Times New Roman" w:cs="Times New Roman"/>
          <w:sz w:val="24"/>
          <w:szCs w:val="24"/>
        </w:rPr>
        <w:t>-</w:t>
      </w:r>
      <w:r w:rsidRPr="00644E3A">
        <w:rPr>
          <w:rFonts w:ascii="Times New Roman" w:hAnsi="Times New Roman" w:cs="Times New Roman"/>
          <w:sz w:val="24"/>
          <w:szCs w:val="24"/>
        </w:rPr>
        <w:t xml:space="preserve"> és hallásvizsgálat, bőrgyógyászat, </w:t>
      </w:r>
      <w:proofErr w:type="spellStart"/>
      <w:r w:rsidRPr="00644E3A">
        <w:rPr>
          <w:rFonts w:ascii="Times New Roman" w:hAnsi="Times New Roman" w:cs="Times New Roman"/>
          <w:sz w:val="24"/>
          <w:szCs w:val="24"/>
        </w:rPr>
        <w:t>szájhigiénés</w:t>
      </w:r>
      <w:proofErr w:type="spellEnd"/>
      <w:r w:rsidRPr="00644E3A">
        <w:rPr>
          <w:rFonts w:ascii="Times New Roman" w:hAnsi="Times New Roman" w:cs="Times New Roman"/>
          <w:sz w:val="24"/>
          <w:szCs w:val="24"/>
        </w:rPr>
        <w:t xml:space="preserve"> tanácsadás, légzésfunkció vizsgálat. Mindeze</w:t>
      </w:r>
      <w:r w:rsidR="0055254E">
        <w:rPr>
          <w:rFonts w:ascii="Times New Roman" w:hAnsi="Times New Roman" w:cs="Times New Roman"/>
          <w:sz w:val="24"/>
          <w:szCs w:val="24"/>
        </w:rPr>
        <w:t>k mellett lehetőség adódott diétás</w:t>
      </w:r>
      <w:r w:rsidRPr="00644E3A">
        <w:rPr>
          <w:rFonts w:ascii="Times New Roman" w:hAnsi="Times New Roman" w:cs="Times New Roman"/>
          <w:sz w:val="24"/>
          <w:szCs w:val="24"/>
        </w:rPr>
        <w:t xml:space="preserve"> tanácsadásra, hiszen a speciális táplálkozás, a megfelelő étrend bet</w:t>
      </w:r>
      <w:r w:rsidR="0055254E">
        <w:rPr>
          <w:rFonts w:ascii="Times New Roman" w:hAnsi="Times New Roman" w:cs="Times New Roman"/>
          <w:sz w:val="24"/>
          <w:szCs w:val="24"/>
        </w:rPr>
        <w:t>artása számos betegség kapcsán jelentőséggel bír</w:t>
      </w:r>
      <w:r w:rsidRPr="00644E3A">
        <w:rPr>
          <w:rFonts w:ascii="Times New Roman" w:hAnsi="Times New Roman" w:cs="Times New Roman"/>
          <w:sz w:val="24"/>
          <w:szCs w:val="24"/>
        </w:rPr>
        <w:t>. A</w:t>
      </w:r>
      <w:r w:rsidR="008D1BDC">
        <w:rPr>
          <w:rFonts w:ascii="Times New Roman" w:hAnsi="Times New Roman" w:cs="Times New Roman"/>
          <w:sz w:val="24"/>
          <w:szCs w:val="24"/>
        </w:rPr>
        <w:t>z egészséggel kapcsolatos információk átadására előadásokkal hallgathattak az érdeklődők, és kiadványokat vihettek haza. A</w:t>
      </w:r>
      <w:r w:rsidRPr="00644E3A">
        <w:rPr>
          <w:rFonts w:ascii="Times New Roman" w:hAnsi="Times New Roman" w:cs="Times New Roman"/>
          <w:sz w:val="24"/>
          <w:szCs w:val="24"/>
        </w:rPr>
        <w:t xml:space="preserve"> világnaphoz kapcsolódva élelmiszerbiztonsággal foglalkozó előadások és bemutatók is szerepeltek a programok között. A rendezvényeket sportprogramok,</w:t>
      </w:r>
      <w:r w:rsidR="00E3108A">
        <w:rPr>
          <w:rFonts w:ascii="Times New Roman" w:hAnsi="Times New Roman" w:cs="Times New Roman"/>
          <w:sz w:val="24"/>
          <w:szCs w:val="24"/>
        </w:rPr>
        <w:t xml:space="preserve"> bemutatók, </w:t>
      </w:r>
      <w:r w:rsidRPr="00644E3A">
        <w:rPr>
          <w:rFonts w:ascii="Times New Roman" w:hAnsi="Times New Roman" w:cs="Times New Roman"/>
          <w:sz w:val="24"/>
          <w:szCs w:val="24"/>
        </w:rPr>
        <w:t xml:space="preserve">játszóházak és ételkóstolók színesítették. </w:t>
      </w:r>
    </w:p>
    <w:p w:rsidR="008D1BDC" w:rsidRDefault="008D1BDC" w:rsidP="008257E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D1BDC" w:rsidRPr="00644E3A" w:rsidRDefault="008D1BDC" w:rsidP="008257E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04640" w:rsidRPr="00644E3A" w:rsidRDefault="00591BFB" w:rsidP="008257E2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44E3A">
        <w:rPr>
          <w:rFonts w:ascii="Times New Roman" w:hAnsi="Times New Roman" w:cs="Times New Roman"/>
          <w:b/>
          <w:sz w:val="24"/>
          <w:szCs w:val="24"/>
        </w:rPr>
        <w:t>Idősek egészsége</w:t>
      </w:r>
    </w:p>
    <w:p w:rsidR="00591BFB" w:rsidRPr="00644E3A" w:rsidRDefault="00591BFB" w:rsidP="008257E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4E3A">
        <w:rPr>
          <w:rFonts w:ascii="Times New Roman" w:hAnsi="Times New Roman" w:cs="Times New Roman"/>
          <w:sz w:val="24"/>
          <w:szCs w:val="24"/>
        </w:rPr>
        <w:t>A WHO Egészséges Városok 2015-ben az alábbi tevékenységek révén segítette az idősek egészségét, életminőségük javítását:</w:t>
      </w:r>
    </w:p>
    <w:p w:rsidR="00591BFB" w:rsidRPr="00644E3A" w:rsidRDefault="00591BFB" w:rsidP="008257E2">
      <w:pPr>
        <w:pStyle w:val="Listaszerbekezds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4E3A">
        <w:rPr>
          <w:rFonts w:ascii="Times New Roman" w:hAnsi="Times New Roman" w:cs="Times New Roman"/>
          <w:sz w:val="24"/>
          <w:szCs w:val="24"/>
        </w:rPr>
        <w:t>Idősügyi Tanács működésének segítése</w:t>
      </w:r>
    </w:p>
    <w:p w:rsidR="00961099" w:rsidRPr="00644E3A" w:rsidRDefault="00961099" w:rsidP="008257E2">
      <w:pPr>
        <w:pStyle w:val="Listaszerbekezds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4E3A">
        <w:rPr>
          <w:rFonts w:ascii="Times New Roman" w:hAnsi="Times New Roman" w:cs="Times New Roman"/>
          <w:sz w:val="24"/>
          <w:szCs w:val="24"/>
        </w:rPr>
        <w:t>Idősek életminőségének javítását célzó koncepció 2015. évi feladatte</w:t>
      </w:r>
      <w:r w:rsidR="00B223EC">
        <w:rPr>
          <w:rFonts w:ascii="Times New Roman" w:hAnsi="Times New Roman" w:cs="Times New Roman"/>
          <w:sz w:val="24"/>
          <w:szCs w:val="24"/>
        </w:rPr>
        <w:t>rvének végrehajtása, szervezése</w:t>
      </w:r>
      <w:r w:rsidRPr="00644E3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91BFB" w:rsidRPr="00644E3A" w:rsidRDefault="00591BFB" w:rsidP="008257E2">
      <w:pPr>
        <w:pStyle w:val="Listaszerbekezds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4E3A">
        <w:rPr>
          <w:rFonts w:ascii="Times New Roman" w:hAnsi="Times New Roman" w:cs="Times New Roman"/>
          <w:sz w:val="24"/>
          <w:szCs w:val="24"/>
        </w:rPr>
        <w:t>Egészségmegőrző programok idősek számára</w:t>
      </w:r>
    </w:p>
    <w:p w:rsidR="00591BFB" w:rsidRPr="00644E3A" w:rsidRDefault="00591BFB" w:rsidP="008257E2">
      <w:pPr>
        <w:pStyle w:val="Listaszerbekezds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4E3A">
        <w:rPr>
          <w:rFonts w:ascii="Times New Roman" w:hAnsi="Times New Roman" w:cs="Times New Roman"/>
          <w:sz w:val="24"/>
          <w:szCs w:val="24"/>
        </w:rPr>
        <w:lastRenderedPageBreak/>
        <w:t>Részvétel az Európai Projektvárosok Idősek Egészsége Munkacsoport munkájában</w:t>
      </w:r>
      <w:r w:rsidR="005F30A4">
        <w:rPr>
          <w:rFonts w:ascii="Times New Roman" w:hAnsi="Times New Roman" w:cs="Times New Roman"/>
          <w:sz w:val="24"/>
          <w:szCs w:val="24"/>
        </w:rPr>
        <w:t>.</w:t>
      </w:r>
    </w:p>
    <w:p w:rsidR="00591BFB" w:rsidRPr="00644E3A" w:rsidRDefault="00591BFB" w:rsidP="008257E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4E3A">
        <w:rPr>
          <w:rFonts w:ascii="Times New Roman" w:hAnsi="Times New Roman" w:cs="Times New Roman"/>
          <w:sz w:val="24"/>
          <w:szCs w:val="24"/>
        </w:rPr>
        <w:t xml:space="preserve">Külön tájékoztatóban kerül bemutatásra az Idősügyi Tanács </w:t>
      </w:r>
      <w:r w:rsidR="00961099" w:rsidRPr="00644E3A">
        <w:rPr>
          <w:rFonts w:ascii="Times New Roman" w:hAnsi="Times New Roman" w:cs="Times New Roman"/>
          <w:sz w:val="24"/>
          <w:szCs w:val="24"/>
        </w:rPr>
        <w:t>2015.</w:t>
      </w:r>
      <w:r w:rsidR="00B223EC">
        <w:rPr>
          <w:rFonts w:ascii="Times New Roman" w:hAnsi="Times New Roman" w:cs="Times New Roman"/>
          <w:sz w:val="24"/>
          <w:szCs w:val="24"/>
        </w:rPr>
        <w:t xml:space="preserve"> </w:t>
      </w:r>
      <w:r w:rsidR="00961099" w:rsidRPr="00644E3A">
        <w:rPr>
          <w:rFonts w:ascii="Times New Roman" w:hAnsi="Times New Roman" w:cs="Times New Roman"/>
          <w:sz w:val="24"/>
          <w:szCs w:val="24"/>
        </w:rPr>
        <w:t>évi tevékenysége</w:t>
      </w:r>
      <w:r w:rsidR="00700E16" w:rsidRPr="00644E3A">
        <w:rPr>
          <w:rFonts w:ascii="Times New Roman" w:hAnsi="Times New Roman" w:cs="Times New Roman"/>
          <w:sz w:val="24"/>
          <w:szCs w:val="24"/>
        </w:rPr>
        <w:t>,</w:t>
      </w:r>
      <w:r w:rsidR="00961099" w:rsidRPr="00644E3A">
        <w:rPr>
          <w:rFonts w:ascii="Times New Roman" w:hAnsi="Times New Roman" w:cs="Times New Roman"/>
          <w:sz w:val="24"/>
          <w:szCs w:val="24"/>
        </w:rPr>
        <w:t xml:space="preserve"> </w:t>
      </w:r>
      <w:r w:rsidRPr="00644E3A">
        <w:rPr>
          <w:rFonts w:ascii="Times New Roman" w:hAnsi="Times New Roman" w:cs="Times New Roman"/>
          <w:sz w:val="24"/>
          <w:szCs w:val="24"/>
        </w:rPr>
        <w:t>az idősek életminőségének javítását célzó</w:t>
      </w:r>
      <w:r w:rsidR="00961099" w:rsidRPr="00644E3A">
        <w:rPr>
          <w:rFonts w:ascii="Times New Roman" w:hAnsi="Times New Roman" w:cs="Times New Roman"/>
          <w:sz w:val="24"/>
          <w:szCs w:val="24"/>
        </w:rPr>
        <w:t xml:space="preserve"> koncepció </w:t>
      </w:r>
      <w:r w:rsidRPr="00644E3A">
        <w:rPr>
          <w:rFonts w:ascii="Times New Roman" w:hAnsi="Times New Roman" w:cs="Times New Roman"/>
          <w:sz w:val="24"/>
          <w:szCs w:val="24"/>
        </w:rPr>
        <w:t>feladattervének végrehatása.</w:t>
      </w:r>
    </w:p>
    <w:p w:rsidR="00961099" w:rsidRPr="00644E3A" w:rsidRDefault="00961099" w:rsidP="008257E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61099" w:rsidRPr="00644E3A" w:rsidRDefault="00961099" w:rsidP="008257E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4E3A">
        <w:rPr>
          <w:rFonts w:ascii="Times New Roman" w:hAnsi="Times New Roman" w:cs="Times New Roman"/>
          <w:sz w:val="24"/>
          <w:szCs w:val="24"/>
        </w:rPr>
        <w:t>A</w:t>
      </w:r>
      <w:r w:rsidR="002F7F20" w:rsidRPr="00644E3A">
        <w:rPr>
          <w:rFonts w:ascii="Times New Roman" w:hAnsi="Times New Roman" w:cs="Times New Roman"/>
          <w:sz w:val="24"/>
          <w:szCs w:val="24"/>
        </w:rPr>
        <w:t xml:space="preserve"> </w:t>
      </w:r>
      <w:r w:rsidR="002F7F20" w:rsidRPr="008D1BDC">
        <w:rPr>
          <w:rFonts w:ascii="Times New Roman" w:hAnsi="Times New Roman" w:cs="Times New Roman"/>
          <w:b/>
          <w:sz w:val="24"/>
          <w:szCs w:val="24"/>
        </w:rPr>
        <w:t>„Családbarát Ország a</w:t>
      </w:r>
      <w:r w:rsidRPr="008D1BDC">
        <w:rPr>
          <w:rFonts w:ascii="Times New Roman" w:hAnsi="Times New Roman" w:cs="Times New Roman"/>
          <w:b/>
          <w:sz w:val="24"/>
          <w:szCs w:val="24"/>
        </w:rPr>
        <w:t xml:space="preserve">z </w:t>
      </w:r>
      <w:r w:rsidR="002F7F20" w:rsidRPr="008D1BDC">
        <w:rPr>
          <w:rFonts w:ascii="Times New Roman" w:hAnsi="Times New Roman" w:cs="Times New Roman"/>
          <w:b/>
          <w:sz w:val="24"/>
          <w:szCs w:val="24"/>
        </w:rPr>
        <w:t xml:space="preserve">Idősekért, a Nemzedékek Együttműködéséért” </w:t>
      </w:r>
      <w:r w:rsidR="002F7F20" w:rsidRPr="00644E3A">
        <w:rPr>
          <w:rFonts w:ascii="Times New Roman" w:hAnsi="Times New Roman" w:cs="Times New Roman"/>
          <w:sz w:val="24"/>
          <w:szCs w:val="24"/>
        </w:rPr>
        <w:t xml:space="preserve">címmel került kiírásra az </w:t>
      </w:r>
      <w:r w:rsidRPr="00644E3A">
        <w:rPr>
          <w:rFonts w:ascii="Times New Roman" w:hAnsi="Times New Roman" w:cs="Times New Roman"/>
          <w:sz w:val="24"/>
          <w:szCs w:val="24"/>
        </w:rPr>
        <w:t>Emberi Erőforrás</w:t>
      </w:r>
      <w:r w:rsidR="002F7F20" w:rsidRPr="00644E3A">
        <w:rPr>
          <w:rFonts w:ascii="Times New Roman" w:hAnsi="Times New Roman" w:cs="Times New Roman"/>
          <w:sz w:val="24"/>
          <w:szCs w:val="24"/>
        </w:rPr>
        <w:t>ok Minisztériuma részéről az a pályázat, amelyet a Győriek Egészségéért Közhasznú Egyesület m</w:t>
      </w:r>
      <w:r w:rsidR="009A0D01" w:rsidRPr="00644E3A">
        <w:rPr>
          <w:rFonts w:ascii="Times New Roman" w:hAnsi="Times New Roman" w:cs="Times New Roman"/>
          <w:sz w:val="24"/>
          <w:szCs w:val="24"/>
        </w:rPr>
        <w:t>egpályázott</w:t>
      </w:r>
      <w:r w:rsidR="00B223EC">
        <w:rPr>
          <w:rFonts w:ascii="Times New Roman" w:hAnsi="Times New Roman" w:cs="Times New Roman"/>
          <w:sz w:val="24"/>
          <w:szCs w:val="24"/>
        </w:rPr>
        <w:t>,</w:t>
      </w:r>
      <w:r w:rsidR="008D1BDC">
        <w:rPr>
          <w:rFonts w:ascii="Times New Roman" w:hAnsi="Times New Roman" w:cs="Times New Roman"/>
          <w:sz w:val="24"/>
          <w:szCs w:val="24"/>
        </w:rPr>
        <w:t xml:space="preserve"> és</w:t>
      </w:r>
      <w:r w:rsidR="009A0D01" w:rsidRPr="00644E3A">
        <w:rPr>
          <w:rFonts w:ascii="Times New Roman" w:hAnsi="Times New Roman" w:cs="Times New Roman"/>
          <w:sz w:val="24"/>
          <w:szCs w:val="24"/>
        </w:rPr>
        <w:t xml:space="preserve"> támogatást </w:t>
      </w:r>
      <w:r w:rsidR="002F7F20" w:rsidRPr="00644E3A">
        <w:rPr>
          <w:rFonts w:ascii="Times New Roman" w:hAnsi="Times New Roman" w:cs="Times New Roman"/>
          <w:sz w:val="24"/>
          <w:szCs w:val="24"/>
        </w:rPr>
        <w:t xml:space="preserve">nyert a megvalósításra. A CSP-CSBO-15-C-23120 számú </w:t>
      </w:r>
      <w:r w:rsidR="008D1BDC">
        <w:rPr>
          <w:rFonts w:ascii="Times New Roman" w:hAnsi="Times New Roman" w:cs="Times New Roman"/>
          <w:sz w:val="24"/>
          <w:szCs w:val="24"/>
        </w:rPr>
        <w:t xml:space="preserve">GÉM - </w:t>
      </w:r>
      <w:r w:rsidR="002F7F20" w:rsidRPr="00644E3A">
        <w:rPr>
          <w:rFonts w:ascii="Times New Roman" w:hAnsi="Times New Roman" w:cs="Times New Roman"/>
          <w:sz w:val="24"/>
          <w:szCs w:val="24"/>
        </w:rPr>
        <w:t xml:space="preserve">Kapocs elnevezésű pályázat fő célja, hogy a generációk együtt, egymásért hozzanak létre olyan közösségeket, alkotásokat, amelyek közös élményen alapulnak. Az élmények megosztásával, megélésével elősegíthető, ahogy a különböző korcsoportba tartozó emberek egymást megismerjék, empatikusabban ítéljék meg a másikat és együtt tudjanak működni. Minden programelem lehetőséget teremt a fiatalabb és az idősebb </w:t>
      </w:r>
      <w:r w:rsidR="00693244" w:rsidRPr="00644E3A">
        <w:rPr>
          <w:rFonts w:ascii="Times New Roman" w:hAnsi="Times New Roman" w:cs="Times New Roman"/>
          <w:sz w:val="24"/>
          <w:szCs w:val="24"/>
        </w:rPr>
        <w:t xml:space="preserve">generáció közötti együttműködésre. A pályázat megvalósítási ideje: 2015. szeptember 01- 2016. május 31. </w:t>
      </w:r>
    </w:p>
    <w:p w:rsidR="00503519" w:rsidRPr="00644E3A" w:rsidRDefault="00503519" w:rsidP="008257E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03519" w:rsidRPr="00644E3A" w:rsidRDefault="00503519" w:rsidP="008257E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4E3A">
        <w:rPr>
          <w:rFonts w:ascii="Times New Roman" w:hAnsi="Times New Roman" w:cs="Times New Roman"/>
          <w:sz w:val="24"/>
          <w:szCs w:val="24"/>
        </w:rPr>
        <w:t xml:space="preserve">A projekt keretében a következő programok valósultak meg: </w:t>
      </w:r>
    </w:p>
    <w:p w:rsidR="00503519" w:rsidRPr="00644E3A" w:rsidRDefault="00503519" w:rsidP="008257E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51B6" w:rsidRPr="00644E3A" w:rsidRDefault="008D1BDC" w:rsidP="008257E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GÉM-Kapocs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="009751B6" w:rsidRPr="008D1BDC">
        <w:rPr>
          <w:rFonts w:ascii="Times New Roman" w:hAnsi="Times New Roman" w:cs="Times New Roman"/>
          <w:b/>
          <w:sz w:val="24"/>
          <w:szCs w:val="24"/>
        </w:rPr>
        <w:t xml:space="preserve">Generációk </w:t>
      </w:r>
      <w:proofErr w:type="spellStart"/>
      <w:r w:rsidR="009751B6" w:rsidRPr="008D1BDC">
        <w:rPr>
          <w:rFonts w:ascii="Times New Roman" w:hAnsi="Times New Roman" w:cs="Times New Roman"/>
          <w:b/>
          <w:sz w:val="24"/>
          <w:szCs w:val="24"/>
        </w:rPr>
        <w:t>ÉletMinőségéért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)</w:t>
      </w:r>
      <w:r w:rsidR="009751B6" w:rsidRPr="008D1BDC">
        <w:rPr>
          <w:rFonts w:ascii="Times New Roman" w:hAnsi="Times New Roman" w:cs="Times New Roman"/>
          <w:b/>
          <w:sz w:val="24"/>
          <w:szCs w:val="24"/>
        </w:rPr>
        <w:t xml:space="preserve"> KÉK (Közösség – Élmény - Kreativitás) tréning</w:t>
      </w:r>
      <w:r w:rsidR="009751B6" w:rsidRPr="00644E3A">
        <w:rPr>
          <w:rFonts w:ascii="Times New Roman" w:hAnsi="Times New Roman" w:cs="Times New Roman"/>
          <w:sz w:val="24"/>
          <w:szCs w:val="24"/>
        </w:rPr>
        <w:t xml:space="preserve"> Kreatív</w:t>
      </w:r>
      <w:r w:rsidR="009751B6" w:rsidRPr="00644E3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751B6" w:rsidRPr="00644E3A">
        <w:rPr>
          <w:rFonts w:ascii="Times New Roman" w:hAnsi="Times New Roman" w:cs="Times New Roman"/>
          <w:sz w:val="24"/>
          <w:szCs w:val="24"/>
        </w:rPr>
        <w:t xml:space="preserve">mentálhigiénés foglalkozások több generáció részvételével. </w:t>
      </w:r>
    </w:p>
    <w:p w:rsidR="009751B6" w:rsidRPr="00644E3A" w:rsidRDefault="009751B6" w:rsidP="008257E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4E3A">
        <w:rPr>
          <w:rFonts w:ascii="Times New Roman" w:hAnsi="Times New Roman" w:cs="Times New Roman"/>
          <w:sz w:val="24"/>
          <w:szCs w:val="24"/>
        </w:rPr>
        <w:t>A tréning a családon belül</w:t>
      </w:r>
      <w:r w:rsidR="008D1BDC">
        <w:rPr>
          <w:rFonts w:ascii="Times New Roman" w:hAnsi="Times New Roman" w:cs="Times New Roman"/>
          <w:sz w:val="24"/>
          <w:szCs w:val="24"/>
        </w:rPr>
        <w:t>i</w:t>
      </w:r>
      <w:r w:rsidRPr="00644E3A">
        <w:rPr>
          <w:rFonts w:ascii="Times New Roman" w:hAnsi="Times New Roman" w:cs="Times New Roman"/>
          <w:sz w:val="24"/>
          <w:szCs w:val="24"/>
        </w:rPr>
        <w:t xml:space="preserve"> és a generációk közötti kapcsolatokat erősíti, ezzel együtt újabb helyi közösség létrejöttét is elősegíti. A nemzedékek közötti különbségek ellenére</w:t>
      </w:r>
      <w:r w:rsidR="008D1BDC">
        <w:rPr>
          <w:rFonts w:ascii="Times New Roman" w:hAnsi="Times New Roman" w:cs="Times New Roman"/>
          <w:sz w:val="24"/>
          <w:szCs w:val="24"/>
        </w:rPr>
        <w:t>,</w:t>
      </w:r>
      <w:r w:rsidRPr="00644E3A">
        <w:rPr>
          <w:rFonts w:ascii="Times New Roman" w:hAnsi="Times New Roman" w:cs="Times New Roman"/>
          <w:sz w:val="24"/>
          <w:szCs w:val="24"/>
        </w:rPr>
        <w:t xml:space="preserve"> a családhoz tartozás pozitív érzéseinek megélését a közösen megélt emlékek felelevenítésével, újabb közös élmények szerzésével támogatja. Az alkotást, kreativitást elősegítő tevékenységek jó alkalmat teremtenek a kommunikációra, </w:t>
      </w:r>
      <w:r w:rsidR="00C7064B" w:rsidRPr="00644E3A">
        <w:rPr>
          <w:rFonts w:ascii="Times New Roman" w:hAnsi="Times New Roman" w:cs="Times New Roman"/>
          <w:sz w:val="24"/>
          <w:szCs w:val="24"/>
        </w:rPr>
        <w:t xml:space="preserve">egymás értékeinek megismerésére, ezzel hozzájárulnak ahhoz, hogy a résztvevők jobban elfogadják, sőt tiszteljék egymást. </w:t>
      </w:r>
    </w:p>
    <w:p w:rsidR="00C7064B" w:rsidRPr="008D1BDC" w:rsidRDefault="00C7064B" w:rsidP="008257E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D1BDC">
        <w:rPr>
          <w:rFonts w:ascii="Times New Roman" w:hAnsi="Times New Roman" w:cs="Times New Roman"/>
          <w:b/>
          <w:sz w:val="24"/>
          <w:szCs w:val="24"/>
        </w:rPr>
        <w:t>Alkotó fiatalok és nyugdíjasok kiállítása</w:t>
      </w:r>
    </w:p>
    <w:p w:rsidR="00C7064B" w:rsidRPr="00644E3A" w:rsidRDefault="00C7064B" w:rsidP="008257E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4E3A">
        <w:rPr>
          <w:rFonts w:ascii="Times New Roman" w:hAnsi="Times New Roman" w:cs="Times New Roman"/>
          <w:sz w:val="24"/>
          <w:szCs w:val="24"/>
        </w:rPr>
        <w:t>Szabadidejükben alkotó tevék</w:t>
      </w:r>
      <w:r w:rsidR="00FE1644">
        <w:rPr>
          <w:rFonts w:ascii="Times New Roman" w:hAnsi="Times New Roman" w:cs="Times New Roman"/>
          <w:sz w:val="24"/>
          <w:szCs w:val="24"/>
        </w:rPr>
        <w:t xml:space="preserve">enységet végző nyugdíjasok és a Győri </w:t>
      </w:r>
      <w:r w:rsidRPr="00644E3A">
        <w:rPr>
          <w:rFonts w:ascii="Times New Roman" w:hAnsi="Times New Roman" w:cs="Times New Roman"/>
          <w:sz w:val="24"/>
          <w:szCs w:val="24"/>
        </w:rPr>
        <w:t xml:space="preserve">Kovács Margit </w:t>
      </w:r>
      <w:r w:rsidR="00FE1644">
        <w:rPr>
          <w:rFonts w:ascii="Times New Roman" w:hAnsi="Times New Roman" w:cs="Times New Roman"/>
          <w:sz w:val="24"/>
          <w:szCs w:val="24"/>
        </w:rPr>
        <w:t xml:space="preserve">Német Nyelvoktató Nemzetiségi Általános Iskola, Alapfokú </w:t>
      </w:r>
      <w:r w:rsidRPr="00644E3A">
        <w:rPr>
          <w:rFonts w:ascii="Times New Roman" w:hAnsi="Times New Roman" w:cs="Times New Roman"/>
          <w:sz w:val="24"/>
          <w:szCs w:val="24"/>
        </w:rPr>
        <w:t xml:space="preserve">Művészeti </w:t>
      </w:r>
      <w:r w:rsidR="00FE1644">
        <w:rPr>
          <w:rFonts w:ascii="Times New Roman" w:hAnsi="Times New Roman" w:cs="Times New Roman"/>
          <w:sz w:val="24"/>
          <w:szCs w:val="24"/>
        </w:rPr>
        <w:t>Iskola, Iparművészeti Szakközépiskola és Szakiskola</w:t>
      </w:r>
      <w:r w:rsidRPr="00644E3A">
        <w:rPr>
          <w:rFonts w:ascii="Times New Roman" w:hAnsi="Times New Roman" w:cs="Times New Roman"/>
          <w:sz w:val="24"/>
          <w:szCs w:val="24"/>
        </w:rPr>
        <w:t xml:space="preserve"> diákjai munkáinak bemutatás</w:t>
      </w:r>
      <w:r w:rsidR="00EB5A7B">
        <w:rPr>
          <w:rFonts w:ascii="Times New Roman" w:hAnsi="Times New Roman" w:cs="Times New Roman"/>
          <w:sz w:val="24"/>
          <w:szCs w:val="24"/>
        </w:rPr>
        <w:t xml:space="preserve">ára került sor </w:t>
      </w:r>
      <w:r w:rsidRPr="00644E3A">
        <w:rPr>
          <w:rFonts w:ascii="Times New Roman" w:hAnsi="Times New Roman" w:cs="Times New Roman"/>
          <w:sz w:val="24"/>
          <w:szCs w:val="24"/>
        </w:rPr>
        <w:t xml:space="preserve">kiállítás keretében, műfaji megkötöttség nélkül. </w:t>
      </w:r>
      <w:r w:rsidR="00EB5A7B">
        <w:rPr>
          <w:rFonts w:ascii="Times New Roman" w:hAnsi="Times New Roman" w:cs="Times New Roman"/>
          <w:sz w:val="24"/>
          <w:szCs w:val="24"/>
        </w:rPr>
        <w:t>A résztvevők mindkét korosztály munkáiból szavazással kiválaszthatták a számunkra leginkább tetszőt, amelyeket díjjal is elismertek.</w:t>
      </w:r>
    </w:p>
    <w:p w:rsidR="00C7064B" w:rsidRPr="00644E3A" w:rsidRDefault="00C7064B" w:rsidP="008257E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7064B" w:rsidRPr="00EB5A7B" w:rsidRDefault="00C7064B" w:rsidP="008257E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B5A7B">
        <w:rPr>
          <w:rFonts w:ascii="Times New Roman" w:hAnsi="Times New Roman" w:cs="Times New Roman"/>
          <w:b/>
          <w:sz w:val="24"/>
          <w:szCs w:val="24"/>
        </w:rPr>
        <w:t>Kézműves foglalkozások</w:t>
      </w:r>
    </w:p>
    <w:p w:rsidR="00C7064B" w:rsidRPr="00644E3A" w:rsidRDefault="00C7064B" w:rsidP="008257E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4E3A">
        <w:rPr>
          <w:rFonts w:ascii="Times New Roman" w:hAnsi="Times New Roman" w:cs="Times New Roman"/>
          <w:sz w:val="24"/>
          <w:szCs w:val="24"/>
        </w:rPr>
        <w:t xml:space="preserve">Az </w:t>
      </w:r>
      <w:proofErr w:type="spellStart"/>
      <w:r w:rsidRPr="00644E3A">
        <w:rPr>
          <w:rFonts w:ascii="Times New Roman" w:hAnsi="Times New Roman" w:cs="Times New Roman"/>
          <w:sz w:val="24"/>
          <w:szCs w:val="24"/>
        </w:rPr>
        <w:t>Egészség-Piac</w:t>
      </w:r>
      <w:proofErr w:type="spellEnd"/>
      <w:r w:rsidRPr="00644E3A">
        <w:rPr>
          <w:rFonts w:ascii="Times New Roman" w:hAnsi="Times New Roman" w:cs="Times New Roman"/>
          <w:sz w:val="24"/>
          <w:szCs w:val="24"/>
        </w:rPr>
        <w:t xml:space="preserve"> lakossági egészségmegőrző programsorozat rendezvényei jó alkalmat teremte</w:t>
      </w:r>
      <w:r w:rsidR="00B223EC">
        <w:rPr>
          <w:rFonts w:ascii="Times New Roman" w:hAnsi="Times New Roman" w:cs="Times New Roman"/>
          <w:sz w:val="24"/>
          <w:szCs w:val="24"/>
        </w:rPr>
        <w:t>tt</w:t>
      </w:r>
      <w:r w:rsidRPr="00644E3A">
        <w:rPr>
          <w:rFonts w:ascii="Times New Roman" w:hAnsi="Times New Roman" w:cs="Times New Roman"/>
          <w:sz w:val="24"/>
          <w:szCs w:val="24"/>
        </w:rPr>
        <w:t>ek a generációk közötti találkozásra is. Az egyes városrészekben működő idős otthonok</w:t>
      </w:r>
      <w:r w:rsidR="00796DDC" w:rsidRPr="00644E3A">
        <w:rPr>
          <w:rFonts w:ascii="Times New Roman" w:hAnsi="Times New Roman" w:cs="Times New Roman"/>
          <w:sz w:val="24"/>
          <w:szCs w:val="24"/>
        </w:rPr>
        <w:t xml:space="preserve">, illetve óvodák és oktatási intézmények által különböző célcsoportok elérhetők </w:t>
      </w:r>
      <w:r w:rsidR="00B223EC">
        <w:rPr>
          <w:rFonts w:ascii="Times New Roman" w:hAnsi="Times New Roman" w:cs="Times New Roman"/>
          <w:sz w:val="24"/>
          <w:szCs w:val="24"/>
        </w:rPr>
        <w:t xml:space="preserve">voltak, </w:t>
      </w:r>
      <w:r w:rsidR="00796DDC" w:rsidRPr="00644E3A">
        <w:rPr>
          <w:rFonts w:ascii="Times New Roman" w:hAnsi="Times New Roman" w:cs="Times New Roman"/>
          <w:sz w:val="24"/>
          <w:szCs w:val="24"/>
        </w:rPr>
        <w:t xml:space="preserve">pl. fogyatékossággal élő fiatalok is. Az alkotó foglalkozásokon idősek és fiatalabbak, egymást támogatva </w:t>
      </w:r>
      <w:r w:rsidR="00B223EC">
        <w:rPr>
          <w:rFonts w:ascii="Times New Roman" w:hAnsi="Times New Roman" w:cs="Times New Roman"/>
          <w:sz w:val="24"/>
          <w:szCs w:val="24"/>
        </w:rPr>
        <w:t>tudtak</w:t>
      </w:r>
      <w:r w:rsidR="00796DDC" w:rsidRPr="00644E3A">
        <w:rPr>
          <w:rFonts w:ascii="Times New Roman" w:hAnsi="Times New Roman" w:cs="Times New Roman"/>
          <w:sz w:val="24"/>
          <w:szCs w:val="24"/>
        </w:rPr>
        <w:t xml:space="preserve"> alkotni, örül</w:t>
      </w:r>
      <w:r w:rsidR="00B223EC">
        <w:rPr>
          <w:rFonts w:ascii="Times New Roman" w:hAnsi="Times New Roman" w:cs="Times New Roman"/>
          <w:sz w:val="24"/>
          <w:szCs w:val="24"/>
        </w:rPr>
        <w:t>t</w:t>
      </w:r>
      <w:r w:rsidR="00796DDC" w:rsidRPr="00644E3A">
        <w:rPr>
          <w:rFonts w:ascii="Times New Roman" w:hAnsi="Times New Roman" w:cs="Times New Roman"/>
          <w:sz w:val="24"/>
          <w:szCs w:val="24"/>
        </w:rPr>
        <w:t>ek a találkozásnak és a létrehozott alkotásnak is.</w:t>
      </w:r>
    </w:p>
    <w:p w:rsidR="00796DDC" w:rsidRPr="00644E3A" w:rsidRDefault="00796DDC" w:rsidP="008257E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D0B33" w:rsidRPr="00644E3A" w:rsidRDefault="00AD0B33" w:rsidP="008257E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C049F" w:rsidRPr="00644E3A" w:rsidRDefault="00700E16" w:rsidP="00983750">
      <w:pPr>
        <w:suppressAutoHyphens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44E3A">
        <w:rPr>
          <w:rFonts w:ascii="Times New Roman" w:hAnsi="Times New Roman" w:cs="Times New Roman"/>
          <w:b/>
          <w:sz w:val="24"/>
          <w:szCs w:val="24"/>
        </w:rPr>
        <w:t xml:space="preserve">Női Egészségért Információs és Módszertani Központ </w:t>
      </w:r>
    </w:p>
    <w:p w:rsidR="00983750" w:rsidRDefault="00983750" w:rsidP="008257E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E4917" w:rsidRPr="00644E3A" w:rsidRDefault="00983750" w:rsidP="008257E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Győr Megyei Jogú Város Önkormányzata WHO Egészséges Városok Program a Pittsburgh – Győr partnerprogram keretében hozta létre a központot. A működtetésében a Győriek Egészségéért Közhasznú Egyesület vállalt közreműködést. </w:t>
      </w:r>
      <w:r w:rsidR="001E4917" w:rsidRPr="00644E3A">
        <w:rPr>
          <w:rFonts w:ascii="Times New Roman" w:hAnsi="Times New Roman" w:cs="Times New Roman"/>
          <w:sz w:val="24"/>
          <w:szCs w:val="24"/>
        </w:rPr>
        <w:t xml:space="preserve">Az egyesület </w:t>
      </w:r>
      <w:r>
        <w:rPr>
          <w:rFonts w:ascii="Times New Roman" w:hAnsi="Times New Roman" w:cs="Times New Roman"/>
          <w:sz w:val="24"/>
          <w:szCs w:val="24"/>
        </w:rPr>
        <w:t>a WHO Egészséges Városok Program civil hátterét biztosítja. F</w:t>
      </w:r>
      <w:r w:rsidR="001E4917" w:rsidRPr="00644E3A">
        <w:rPr>
          <w:rFonts w:ascii="Times New Roman" w:hAnsi="Times New Roman" w:cs="Times New Roman"/>
          <w:sz w:val="24"/>
          <w:szCs w:val="24"/>
        </w:rPr>
        <w:t xml:space="preserve">ő célja Győr város lakói egészségének fejlesztése, kiemelten az ifjúság, a szülőképes korú nők egészségének védelme, mivel ez utóbbi csoport nagy hatást gyakorolhat a jövő nemzedék egészségi állapotára, élettartamára és életminőségére. </w:t>
      </w:r>
    </w:p>
    <w:p w:rsidR="001E4917" w:rsidRPr="00644E3A" w:rsidRDefault="001E4917" w:rsidP="008257E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00E16" w:rsidRPr="00983750" w:rsidRDefault="00B325A9" w:rsidP="008257E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 </w:t>
      </w:r>
      <w:r w:rsidR="001B6695" w:rsidRPr="00644E3A">
        <w:rPr>
          <w:rFonts w:ascii="Times New Roman" w:hAnsi="Times New Roman" w:cs="Times New Roman"/>
          <w:b/>
          <w:sz w:val="24"/>
          <w:szCs w:val="24"/>
        </w:rPr>
        <w:t>Női Egészségért Információs és Módszertani Központ</w:t>
      </w:r>
      <w:r>
        <w:rPr>
          <w:rFonts w:ascii="Times New Roman" w:hAnsi="Times New Roman" w:cs="Times New Roman"/>
          <w:b/>
          <w:sz w:val="24"/>
          <w:szCs w:val="24"/>
        </w:rPr>
        <w:t xml:space="preserve"> f</w:t>
      </w:r>
      <w:r w:rsidR="00700E16" w:rsidRPr="00983750">
        <w:rPr>
          <w:rFonts w:ascii="Times New Roman" w:hAnsi="Times New Roman" w:cs="Times New Roman"/>
          <w:b/>
          <w:sz w:val="24"/>
          <w:szCs w:val="24"/>
        </w:rPr>
        <w:t>eladat</w:t>
      </w:r>
      <w:r>
        <w:rPr>
          <w:rFonts w:ascii="Times New Roman" w:hAnsi="Times New Roman" w:cs="Times New Roman"/>
          <w:b/>
          <w:sz w:val="24"/>
          <w:szCs w:val="24"/>
        </w:rPr>
        <w:t>ai</w:t>
      </w:r>
      <w:r w:rsidR="00700E16" w:rsidRPr="00983750">
        <w:rPr>
          <w:rFonts w:ascii="Times New Roman" w:hAnsi="Times New Roman" w:cs="Times New Roman"/>
          <w:b/>
          <w:sz w:val="24"/>
          <w:szCs w:val="24"/>
        </w:rPr>
        <w:t xml:space="preserve">, tevékenysége </w:t>
      </w:r>
    </w:p>
    <w:p w:rsidR="00917D20" w:rsidRPr="00644E3A" w:rsidRDefault="00F303C9" w:rsidP="008257E2">
      <w:pPr>
        <w:pStyle w:val="Listaszerbekezds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4E3A">
        <w:rPr>
          <w:rFonts w:ascii="Times New Roman" w:hAnsi="Times New Roman" w:cs="Times New Roman"/>
          <w:sz w:val="24"/>
          <w:szCs w:val="24"/>
        </w:rPr>
        <w:t>V</w:t>
      </w:r>
      <w:r w:rsidR="00917D20" w:rsidRPr="00644E3A">
        <w:rPr>
          <w:rFonts w:ascii="Times New Roman" w:hAnsi="Times New Roman" w:cs="Times New Roman"/>
          <w:sz w:val="24"/>
          <w:szCs w:val="24"/>
        </w:rPr>
        <w:t>édőnői szolgálat által biztosított személyes és telefonos tanácsad</w:t>
      </w:r>
      <w:r w:rsidRPr="00644E3A">
        <w:rPr>
          <w:rFonts w:ascii="Times New Roman" w:hAnsi="Times New Roman" w:cs="Times New Roman"/>
          <w:sz w:val="24"/>
          <w:szCs w:val="24"/>
        </w:rPr>
        <w:t xml:space="preserve">ás </w:t>
      </w:r>
    </w:p>
    <w:p w:rsidR="00917D20" w:rsidRPr="00644E3A" w:rsidRDefault="00917D20" w:rsidP="008257E2">
      <w:pPr>
        <w:pStyle w:val="Listaszerbekezds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4E3A">
        <w:rPr>
          <w:rFonts w:ascii="Times New Roman" w:hAnsi="Times New Roman" w:cs="Times New Roman"/>
          <w:sz w:val="24"/>
          <w:szCs w:val="24"/>
        </w:rPr>
        <w:t>Közösségi programok, képzések szervezése</w:t>
      </w:r>
    </w:p>
    <w:p w:rsidR="00700E16" w:rsidRPr="00644E3A" w:rsidRDefault="00917D20" w:rsidP="008257E2">
      <w:pPr>
        <w:pStyle w:val="Listaszerbekezds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4E3A">
        <w:rPr>
          <w:rFonts w:ascii="Times New Roman" w:hAnsi="Times New Roman" w:cs="Times New Roman"/>
          <w:sz w:val="24"/>
          <w:szCs w:val="24"/>
        </w:rPr>
        <w:t>A lakosság (könyvek, videofilmek), illetve a szakemberek (könyvek, videofilmek, makettek, eszközök, dia-és fóliasorozatok) részére közösségi oktatás céljaira történő kölcsönzése díjmentesen</w:t>
      </w:r>
    </w:p>
    <w:p w:rsidR="00917D20" w:rsidRPr="00644E3A" w:rsidRDefault="00917D20" w:rsidP="008257E2">
      <w:pPr>
        <w:pStyle w:val="Listaszerbekezds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4E3A">
        <w:rPr>
          <w:rFonts w:ascii="Times New Roman" w:hAnsi="Times New Roman" w:cs="Times New Roman"/>
          <w:sz w:val="24"/>
          <w:szCs w:val="24"/>
        </w:rPr>
        <w:t>Tájékoztató, információs anyagok (pszicho</w:t>
      </w:r>
      <w:r w:rsidR="00B325A9">
        <w:rPr>
          <w:rFonts w:ascii="Times New Roman" w:hAnsi="Times New Roman" w:cs="Times New Roman"/>
          <w:sz w:val="24"/>
          <w:szCs w:val="24"/>
        </w:rPr>
        <w:t>-</w:t>
      </w:r>
      <w:r w:rsidRPr="00644E3A">
        <w:rPr>
          <w:rFonts w:ascii="Times New Roman" w:hAnsi="Times New Roman" w:cs="Times New Roman"/>
          <w:sz w:val="24"/>
          <w:szCs w:val="24"/>
        </w:rPr>
        <w:t>szociális fejlődés, szexuális felvilágosítás, egészséges párkapcsolatok, családtervezés, fogamzásgátlás, szülői szerepre felkészülés, várandósság, a nemi úton terjedő betegségek megelőzése, egészséges életmód, betegségek megelőzése)</w:t>
      </w:r>
    </w:p>
    <w:p w:rsidR="00F303C9" w:rsidRPr="00644E3A" w:rsidRDefault="00F303C9" w:rsidP="008257E2">
      <w:pPr>
        <w:pStyle w:val="Listaszerbekezds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303C9" w:rsidRPr="00B325A9" w:rsidRDefault="00F303C9" w:rsidP="008257E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325A9">
        <w:rPr>
          <w:rFonts w:ascii="Times New Roman" w:hAnsi="Times New Roman" w:cs="Times New Roman"/>
          <w:b/>
          <w:sz w:val="24"/>
          <w:szCs w:val="24"/>
        </w:rPr>
        <w:t>Szülésre felkészítő tanfolyam</w:t>
      </w:r>
    </w:p>
    <w:p w:rsidR="00F303C9" w:rsidRPr="00644E3A" w:rsidRDefault="00F303C9" w:rsidP="008257E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4E3A">
        <w:rPr>
          <w:rFonts w:ascii="Times New Roman" w:hAnsi="Times New Roman" w:cs="Times New Roman"/>
          <w:sz w:val="24"/>
          <w:szCs w:val="24"/>
        </w:rPr>
        <w:t>A GYEKHE 2015-ben is biztosította a pénzügyi hátteret a Szülésre felkészítő tanfolyamnak. A 10 alkalomból álló, folyamatosan újrainduló foglalkozássorozat a várandósság ideje alatt nyújt segítséget a kismamák számára a várandósság egészséges szemléletű viseléséhez, a szülésben aktív és tudatos részvételhez, valamint a születendő gyermekkel való szorosabb kapcsolat kialakításához. A foglalkozásokon a férjek</w:t>
      </w:r>
      <w:r w:rsidR="001E4917" w:rsidRPr="00644E3A">
        <w:rPr>
          <w:rFonts w:ascii="Times New Roman" w:hAnsi="Times New Roman" w:cs="Times New Roman"/>
          <w:sz w:val="24"/>
          <w:szCs w:val="24"/>
        </w:rPr>
        <w:t>, leendő apák is részt vesznek, együtt hallgatják meg a szakemberek előadásait</w:t>
      </w:r>
      <w:r w:rsidR="006A6DB1">
        <w:rPr>
          <w:rFonts w:ascii="Times New Roman" w:hAnsi="Times New Roman" w:cs="Times New Roman"/>
          <w:sz w:val="24"/>
          <w:szCs w:val="24"/>
        </w:rPr>
        <w:t xml:space="preserve">, </w:t>
      </w:r>
      <w:r w:rsidR="001E4917" w:rsidRPr="00644E3A">
        <w:rPr>
          <w:rFonts w:ascii="Times New Roman" w:hAnsi="Times New Roman" w:cs="Times New Roman"/>
          <w:sz w:val="24"/>
          <w:szCs w:val="24"/>
        </w:rPr>
        <w:t xml:space="preserve">megfogalmazhatják kérdéseiket, kételyeiket. A várandós nők részt vesznek egy speciális </w:t>
      </w:r>
      <w:proofErr w:type="spellStart"/>
      <w:r w:rsidR="001E4917" w:rsidRPr="00644E3A">
        <w:rPr>
          <w:rFonts w:ascii="Times New Roman" w:hAnsi="Times New Roman" w:cs="Times New Roman"/>
          <w:sz w:val="24"/>
          <w:szCs w:val="24"/>
        </w:rPr>
        <w:t>terhestornán</w:t>
      </w:r>
      <w:proofErr w:type="spellEnd"/>
      <w:r w:rsidR="001E4917" w:rsidRPr="00644E3A">
        <w:rPr>
          <w:rFonts w:ascii="Times New Roman" w:hAnsi="Times New Roman" w:cs="Times New Roman"/>
          <w:sz w:val="24"/>
          <w:szCs w:val="24"/>
        </w:rPr>
        <w:t xml:space="preserve"> is, amelyet gyógytornász vezet. </w:t>
      </w:r>
    </w:p>
    <w:p w:rsidR="0074295D" w:rsidRPr="00644E3A" w:rsidRDefault="0074295D" w:rsidP="008257E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325A9" w:rsidRDefault="00B325A9" w:rsidP="008257E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4295D" w:rsidRPr="00644E3A" w:rsidRDefault="0074295D" w:rsidP="008257E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44E3A">
        <w:rPr>
          <w:rFonts w:ascii="Times New Roman" w:hAnsi="Times New Roman" w:cs="Times New Roman"/>
          <w:b/>
          <w:sz w:val="24"/>
          <w:szCs w:val="24"/>
        </w:rPr>
        <w:t>Képviselet, kapcsolattartás</w:t>
      </w:r>
    </w:p>
    <w:p w:rsidR="00941796" w:rsidRPr="00644E3A" w:rsidRDefault="00941796" w:rsidP="008257E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41796" w:rsidRPr="00B325A9" w:rsidRDefault="00941796" w:rsidP="008257E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4E3A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A WHO Európai Egészséges Városok Nemzeti Hálózatainak és projektvárosainak éves WHO konferenciájára </w:t>
      </w:r>
      <w:r w:rsidRPr="00B325A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2015. június 23-26. között került sor Finnországban, </w:t>
      </w:r>
      <w:proofErr w:type="spellStart"/>
      <w:r w:rsidRPr="00B325A9">
        <w:rPr>
          <w:rFonts w:ascii="Times New Roman" w:eastAsia="Times New Roman" w:hAnsi="Times New Roman" w:cs="Times New Roman"/>
          <w:sz w:val="24"/>
          <w:szCs w:val="24"/>
          <w:lang w:eastAsia="hu-HU"/>
        </w:rPr>
        <w:t>Kuopióban</w:t>
      </w:r>
      <w:proofErr w:type="spellEnd"/>
      <w:r w:rsidRPr="00B325A9">
        <w:rPr>
          <w:rFonts w:ascii="Times New Roman" w:eastAsia="Times New Roman" w:hAnsi="Times New Roman" w:cs="Times New Roman"/>
          <w:sz w:val="24"/>
          <w:szCs w:val="24"/>
          <w:lang w:eastAsia="hu-HU"/>
        </w:rPr>
        <w:t>.</w:t>
      </w:r>
    </w:p>
    <w:p w:rsidR="0074295D" w:rsidRPr="00644E3A" w:rsidRDefault="0074295D" w:rsidP="008257E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4295D" w:rsidRPr="00644E3A" w:rsidRDefault="00941796" w:rsidP="008257E2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44E3A">
        <w:rPr>
          <w:rFonts w:ascii="Times New Roman" w:hAnsi="Times New Roman" w:cs="Times New Roman"/>
          <w:sz w:val="24"/>
          <w:szCs w:val="24"/>
        </w:rPr>
        <w:t>A</w:t>
      </w:r>
      <w:r w:rsidR="0074295D" w:rsidRPr="00644E3A">
        <w:rPr>
          <w:rFonts w:ascii="Times New Roman" w:hAnsi="Times New Roman" w:cs="Times New Roman"/>
          <w:sz w:val="24"/>
          <w:szCs w:val="24"/>
        </w:rPr>
        <w:t xml:space="preserve"> tóvidékéről híres, „</w:t>
      </w:r>
      <w:proofErr w:type="spellStart"/>
      <w:r w:rsidR="0074295D" w:rsidRPr="00644E3A">
        <w:rPr>
          <w:rFonts w:ascii="Times New Roman" w:hAnsi="Times New Roman" w:cs="Times New Roman"/>
          <w:sz w:val="24"/>
          <w:szCs w:val="24"/>
        </w:rPr>
        <w:t>legészakibb</w:t>
      </w:r>
      <w:proofErr w:type="spellEnd"/>
      <w:r w:rsidRPr="00644E3A">
        <w:rPr>
          <w:rFonts w:ascii="Times New Roman" w:hAnsi="Times New Roman" w:cs="Times New Roman"/>
          <w:sz w:val="24"/>
          <w:szCs w:val="24"/>
        </w:rPr>
        <w:t xml:space="preserve"> Egészséges Váro</w:t>
      </w:r>
      <w:r w:rsidR="00F439FB" w:rsidRPr="00644E3A">
        <w:rPr>
          <w:rFonts w:ascii="Times New Roman" w:hAnsi="Times New Roman" w:cs="Times New Roman"/>
          <w:sz w:val="24"/>
          <w:szCs w:val="24"/>
        </w:rPr>
        <w:t>s</w:t>
      </w:r>
      <w:r w:rsidRPr="00644E3A">
        <w:rPr>
          <w:rFonts w:ascii="Times New Roman" w:hAnsi="Times New Roman" w:cs="Times New Roman"/>
          <w:sz w:val="24"/>
          <w:szCs w:val="24"/>
        </w:rPr>
        <w:t xml:space="preserve">”, amely egyben Győr egyik testvérvárosa is, </w:t>
      </w:r>
      <w:r w:rsidR="00F439FB" w:rsidRPr="00644E3A">
        <w:rPr>
          <w:rFonts w:ascii="Times New Roman" w:hAnsi="Times New Roman" w:cs="Times New Roman"/>
          <w:sz w:val="24"/>
          <w:szCs w:val="24"/>
        </w:rPr>
        <w:t>példaértékű gyakorlatot folytat a</w:t>
      </w:r>
      <w:r w:rsidR="0074295D" w:rsidRPr="00644E3A">
        <w:rPr>
          <w:rFonts w:ascii="Times New Roman" w:hAnsi="Times New Roman" w:cs="Times New Roman"/>
          <w:sz w:val="24"/>
          <w:szCs w:val="24"/>
        </w:rPr>
        <w:t xml:space="preserve"> konferencia átívelő témá</w:t>
      </w:r>
      <w:r w:rsidR="00F439FB" w:rsidRPr="00644E3A">
        <w:rPr>
          <w:rFonts w:ascii="Times New Roman" w:hAnsi="Times New Roman" w:cs="Times New Roman"/>
          <w:sz w:val="24"/>
          <w:szCs w:val="24"/>
        </w:rPr>
        <w:t>jában, amely</w:t>
      </w:r>
      <w:r w:rsidR="0074295D" w:rsidRPr="00644E3A">
        <w:rPr>
          <w:rFonts w:ascii="Times New Roman" w:hAnsi="Times New Roman" w:cs="Times New Roman"/>
          <w:sz w:val="24"/>
          <w:szCs w:val="24"/>
        </w:rPr>
        <w:t xml:space="preserve"> a </w:t>
      </w:r>
      <w:r w:rsidR="00F439FB" w:rsidRPr="00644E3A">
        <w:rPr>
          <w:rFonts w:ascii="Times New Roman" w:hAnsi="Times New Roman" w:cs="Times New Roman"/>
          <w:sz w:val="24"/>
          <w:szCs w:val="24"/>
        </w:rPr>
        <w:t>„</w:t>
      </w:r>
      <w:r w:rsidR="0074295D" w:rsidRPr="00644E3A">
        <w:rPr>
          <w:rFonts w:ascii="Times New Roman" w:hAnsi="Times New Roman" w:cs="Times New Roman"/>
          <w:b/>
          <w:sz w:val="24"/>
          <w:szCs w:val="24"/>
        </w:rPr>
        <w:t>Politikai döntések az egészséges városokért</w:t>
      </w:r>
      <w:r w:rsidR="00F439FB" w:rsidRPr="00644E3A">
        <w:rPr>
          <w:rFonts w:ascii="Times New Roman" w:hAnsi="Times New Roman" w:cs="Times New Roman"/>
          <w:b/>
          <w:sz w:val="24"/>
          <w:szCs w:val="24"/>
        </w:rPr>
        <w:t>”</w:t>
      </w:r>
      <w:r w:rsidR="0074295D" w:rsidRPr="00644E3A">
        <w:rPr>
          <w:rFonts w:ascii="Times New Roman" w:hAnsi="Times New Roman" w:cs="Times New Roman"/>
          <w:b/>
          <w:sz w:val="24"/>
          <w:szCs w:val="24"/>
        </w:rPr>
        <w:t>.</w:t>
      </w:r>
    </w:p>
    <w:p w:rsidR="0074295D" w:rsidRPr="00644E3A" w:rsidRDefault="0074295D" w:rsidP="008257E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4E3A">
        <w:rPr>
          <w:rFonts w:ascii="Times New Roman" w:hAnsi="Times New Roman" w:cs="Times New Roman"/>
          <w:sz w:val="24"/>
          <w:szCs w:val="24"/>
        </w:rPr>
        <w:t xml:space="preserve">Az Egészséges Városok program VI. ötéves fázisának első konferenciáján 33 ország </w:t>
      </w:r>
      <w:r w:rsidR="00BA1DE8">
        <w:rPr>
          <w:rFonts w:ascii="Times New Roman" w:hAnsi="Times New Roman" w:cs="Times New Roman"/>
          <w:sz w:val="24"/>
          <w:szCs w:val="24"/>
        </w:rPr>
        <w:t>65</w:t>
      </w:r>
      <w:r w:rsidRPr="00644E3A">
        <w:rPr>
          <w:rFonts w:ascii="Times New Roman" w:hAnsi="Times New Roman" w:cs="Times New Roman"/>
          <w:sz w:val="24"/>
          <w:szCs w:val="24"/>
        </w:rPr>
        <w:t xml:space="preserve"> projektvárosa és 17 nemzeti hálózata </w:t>
      </w:r>
      <w:r w:rsidR="00BA1DE8">
        <w:rPr>
          <w:rFonts w:ascii="Times New Roman" w:hAnsi="Times New Roman" w:cs="Times New Roman"/>
          <w:sz w:val="24"/>
          <w:szCs w:val="24"/>
        </w:rPr>
        <w:t>302</w:t>
      </w:r>
      <w:r w:rsidRPr="00644E3A">
        <w:rPr>
          <w:rFonts w:ascii="Times New Roman" w:hAnsi="Times New Roman" w:cs="Times New Roman"/>
          <w:sz w:val="24"/>
          <w:szCs w:val="24"/>
        </w:rPr>
        <w:t xml:space="preserve"> résztvevővel jelent meg, hogy megossza tapasztalatait. Győrt Miklósyné Bertalanfy Mária WHO koordinátor képviselte. Magyarországról Pécs, a másik projektváros, valamint megfigyelőként Székesfehérvár delegációja vett részt a konferencián.</w:t>
      </w:r>
    </w:p>
    <w:p w:rsidR="0074295D" w:rsidRPr="00644E3A" w:rsidRDefault="0074295D" w:rsidP="008257E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4E3A">
        <w:rPr>
          <w:rFonts w:ascii="Times New Roman" w:hAnsi="Times New Roman" w:cs="Times New Roman"/>
          <w:sz w:val="24"/>
          <w:szCs w:val="24"/>
        </w:rPr>
        <w:t>A VI. ötéves periódus célja az Egészség 2020 Európai Egészség stratégia megvalósításának elősegítése, a városvezetés az egészség érdekében valamint a méltányosság és jóllét mindenki számára.</w:t>
      </w:r>
    </w:p>
    <w:p w:rsidR="0074295D" w:rsidRPr="00644E3A" w:rsidRDefault="0074295D" w:rsidP="008257E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4E3A">
        <w:rPr>
          <w:rFonts w:ascii="Times New Roman" w:hAnsi="Times New Roman" w:cs="Times New Roman"/>
          <w:sz w:val="24"/>
          <w:szCs w:val="24"/>
        </w:rPr>
        <w:t>A konferencián elhangzott előadások három fő témakör köré csoportosíthatók: 1. Városi egészség diplomácia, más szektorok elérése, 2. Méltányosság, rugalmasság, életpálya megközelítés, középpontban a nők és az idősek egészsége; 3. Egészséges várostervezés, városi innováció és technológia, középpontban a fizikai aktivitás és általában az aktív élet.</w:t>
      </w:r>
    </w:p>
    <w:p w:rsidR="00B325A9" w:rsidRDefault="0074295D" w:rsidP="008257E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4E3A">
        <w:rPr>
          <w:rFonts w:ascii="Times New Roman" w:hAnsi="Times New Roman" w:cs="Times New Roman"/>
          <w:sz w:val="24"/>
          <w:szCs w:val="24"/>
        </w:rPr>
        <w:t>Számos jó gyakorlatról számoltak be e témakörökhöz kapcsolódóan a részt</w:t>
      </w:r>
      <w:r w:rsidR="00E0744A">
        <w:rPr>
          <w:rFonts w:ascii="Times New Roman" w:hAnsi="Times New Roman" w:cs="Times New Roman"/>
          <w:sz w:val="24"/>
          <w:szCs w:val="24"/>
        </w:rPr>
        <w:t xml:space="preserve"> </w:t>
      </w:r>
      <w:r w:rsidRPr="00644E3A">
        <w:rPr>
          <w:rFonts w:ascii="Times New Roman" w:hAnsi="Times New Roman" w:cs="Times New Roman"/>
          <w:sz w:val="24"/>
          <w:szCs w:val="24"/>
        </w:rPr>
        <w:t xml:space="preserve">vevő városok. A házigazda </w:t>
      </w:r>
      <w:proofErr w:type="spellStart"/>
      <w:r w:rsidRPr="00644E3A">
        <w:rPr>
          <w:rFonts w:ascii="Times New Roman" w:hAnsi="Times New Roman" w:cs="Times New Roman"/>
          <w:sz w:val="24"/>
          <w:szCs w:val="24"/>
        </w:rPr>
        <w:t>Kuopio</w:t>
      </w:r>
      <w:proofErr w:type="spellEnd"/>
      <w:r w:rsidRPr="00644E3A">
        <w:rPr>
          <w:rFonts w:ascii="Times New Roman" w:hAnsi="Times New Roman" w:cs="Times New Roman"/>
          <w:sz w:val="24"/>
          <w:szCs w:val="24"/>
        </w:rPr>
        <w:t xml:space="preserve"> több szempontból is méltó helyszíne volt a konferenciának. Finnország már a</w:t>
      </w:r>
      <w:r w:rsidR="00E0744A">
        <w:rPr>
          <w:rFonts w:ascii="Times New Roman" w:hAnsi="Times New Roman" w:cs="Times New Roman"/>
          <w:sz w:val="24"/>
          <w:szCs w:val="24"/>
        </w:rPr>
        <w:t>z 19</w:t>
      </w:r>
      <w:r w:rsidRPr="00644E3A">
        <w:rPr>
          <w:rFonts w:ascii="Times New Roman" w:hAnsi="Times New Roman" w:cs="Times New Roman"/>
          <w:sz w:val="24"/>
          <w:szCs w:val="24"/>
        </w:rPr>
        <w:t xml:space="preserve">70-es évektől szisztematikusan, hosszú távon gondolkodik és munkálkodik a lakosság egészségi állapotának javításán. Európai szinten is élenjáró szerepet töltött be abban, hogy az egészséget minden szakpolitikában érvényre lehessen juttatni. Minta értékű, hogy </w:t>
      </w:r>
      <w:r w:rsidRPr="00B325A9">
        <w:rPr>
          <w:rFonts w:ascii="Times New Roman" w:hAnsi="Times New Roman" w:cs="Times New Roman"/>
          <w:b/>
          <w:sz w:val="24"/>
          <w:szCs w:val="24"/>
        </w:rPr>
        <w:t xml:space="preserve">a finn </w:t>
      </w:r>
      <w:r w:rsidRPr="00B325A9">
        <w:rPr>
          <w:rFonts w:ascii="Times New Roman" w:hAnsi="Times New Roman" w:cs="Times New Roman"/>
          <w:b/>
          <w:sz w:val="24"/>
          <w:szCs w:val="24"/>
        </w:rPr>
        <w:lastRenderedPageBreak/>
        <w:t>települési önkormányzatoknak törvényben rögzített feladata az egészségfejlesztés, a polgárok egészsége és jól-léte érdekében</w:t>
      </w:r>
      <w:r w:rsidRPr="00644E3A">
        <w:rPr>
          <w:rFonts w:ascii="Times New Roman" w:hAnsi="Times New Roman" w:cs="Times New Roman"/>
          <w:sz w:val="24"/>
          <w:szCs w:val="24"/>
        </w:rPr>
        <w:t xml:space="preserve">. Nagy hangsúlyt fektetnek az egészség előmozdítása érdekében a technológiai fejlesztésre, az innovációra. További fontos alapelve a finn egészségpolitikának, hogy az egészség az emberek jól-létét, boldogságát szolgálja. Több kezdeményezés is erre épül, ezért a fizikai aktivitás, a tánc, a zene, a játékosság, az újszerű megoldások fontos elemei az egészséget támogató programoknak </w:t>
      </w:r>
      <w:proofErr w:type="spellStart"/>
      <w:r w:rsidRPr="00644E3A">
        <w:rPr>
          <w:rFonts w:ascii="Times New Roman" w:hAnsi="Times New Roman" w:cs="Times New Roman"/>
          <w:sz w:val="24"/>
          <w:szCs w:val="24"/>
        </w:rPr>
        <w:t>Kuopioban</w:t>
      </w:r>
      <w:proofErr w:type="spellEnd"/>
      <w:r w:rsidRPr="00644E3A">
        <w:rPr>
          <w:rFonts w:ascii="Times New Roman" w:hAnsi="Times New Roman" w:cs="Times New Roman"/>
          <w:sz w:val="24"/>
          <w:szCs w:val="24"/>
        </w:rPr>
        <w:t xml:space="preserve">.  Az innovációs technológiáról szóló előadásukban bemutatták például azt a kisfilmet, amelyben a finnek kedvenc téli tevékenységét, a lékhorgászatot nyáron is megoldották. A filmben a finn egészségügyi miniszter a </w:t>
      </w:r>
      <w:proofErr w:type="spellStart"/>
      <w:r w:rsidRPr="00644E3A">
        <w:rPr>
          <w:rFonts w:ascii="Times New Roman" w:hAnsi="Times New Roman" w:cs="Times New Roman"/>
          <w:sz w:val="24"/>
          <w:szCs w:val="24"/>
        </w:rPr>
        <w:t>Kuopio</w:t>
      </w:r>
      <w:proofErr w:type="spellEnd"/>
      <w:r w:rsidRPr="00644E3A">
        <w:rPr>
          <w:rFonts w:ascii="Times New Roman" w:hAnsi="Times New Roman" w:cs="Times New Roman"/>
          <w:sz w:val="24"/>
          <w:szCs w:val="24"/>
        </w:rPr>
        <w:t xml:space="preserve"> város központi piacterén felállított csónak közepén található „léken” </w:t>
      </w:r>
      <w:proofErr w:type="gramStart"/>
      <w:r w:rsidRPr="00644E3A">
        <w:rPr>
          <w:rFonts w:ascii="Times New Roman" w:hAnsi="Times New Roman" w:cs="Times New Roman"/>
          <w:sz w:val="24"/>
          <w:szCs w:val="24"/>
        </w:rPr>
        <w:t>keresztül horgászik</w:t>
      </w:r>
      <w:proofErr w:type="gramEnd"/>
      <w:r w:rsidRPr="00644E3A">
        <w:rPr>
          <w:rFonts w:ascii="Times New Roman" w:hAnsi="Times New Roman" w:cs="Times New Roman"/>
          <w:sz w:val="24"/>
          <w:szCs w:val="24"/>
        </w:rPr>
        <w:t>, a csónak</w:t>
      </w:r>
      <w:r w:rsidR="00977147">
        <w:rPr>
          <w:rFonts w:ascii="Times New Roman" w:hAnsi="Times New Roman" w:cs="Times New Roman"/>
          <w:sz w:val="24"/>
          <w:szCs w:val="24"/>
        </w:rPr>
        <w:t>,</w:t>
      </w:r>
      <w:r w:rsidRPr="00644E3A">
        <w:rPr>
          <w:rFonts w:ascii="Times New Roman" w:hAnsi="Times New Roman" w:cs="Times New Roman"/>
          <w:sz w:val="24"/>
          <w:szCs w:val="24"/>
        </w:rPr>
        <w:t xml:space="preserve"> illetve a tér alatt kialakított halastóban.  </w:t>
      </w:r>
    </w:p>
    <w:p w:rsidR="0074295D" w:rsidRPr="00644E3A" w:rsidRDefault="0074295D" w:rsidP="008257E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4E3A">
        <w:rPr>
          <w:rFonts w:ascii="Times New Roman" w:hAnsi="Times New Roman" w:cs="Times New Roman"/>
          <w:sz w:val="24"/>
          <w:szCs w:val="24"/>
        </w:rPr>
        <w:t xml:space="preserve">A „Boldog Városok” koncepcióról beszélt a kanadai </w:t>
      </w:r>
      <w:proofErr w:type="spellStart"/>
      <w:r w:rsidRPr="00644E3A">
        <w:rPr>
          <w:rFonts w:ascii="Times New Roman" w:hAnsi="Times New Roman" w:cs="Times New Roman"/>
          <w:sz w:val="24"/>
          <w:szCs w:val="24"/>
        </w:rPr>
        <w:t>Vancuverből</w:t>
      </w:r>
      <w:proofErr w:type="spellEnd"/>
      <w:r w:rsidRPr="00644E3A">
        <w:rPr>
          <w:rFonts w:ascii="Times New Roman" w:hAnsi="Times New Roman" w:cs="Times New Roman"/>
          <w:sz w:val="24"/>
          <w:szCs w:val="24"/>
        </w:rPr>
        <w:t xml:space="preserve"> érkezett előadó is. A boldogság alapja a táplálék, a lakhatás, a biztonság és az emberi kapcsolatok. Az előadó olyan példákat mutatott be, ahol a lakókörnyezet átalakították, például kivetített egy olyan buszmegállót, ami úgy néz ki, mint egy repülőtér. Az átalakításokkal elérték, hogy csökkent az erőszak, nőtt a fizikai aktivitás, az emberek boldogabbnak érzik magukat.</w:t>
      </w:r>
    </w:p>
    <w:p w:rsidR="0074295D" w:rsidRPr="00644E3A" w:rsidRDefault="0074295D" w:rsidP="008257E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4E3A">
        <w:rPr>
          <w:rFonts w:ascii="Times New Roman" w:hAnsi="Times New Roman" w:cs="Times New Roman"/>
          <w:sz w:val="24"/>
          <w:szCs w:val="24"/>
        </w:rPr>
        <w:t>A különböző színtereken folyó, egészséget támogató programok között Liverpool város a Munkahelyi Jól-lét Kartát mutatta be, amelyben tanúsítvánnyal ismerik el a munkahelyeknek a dolgozóik egészsége érdekében végzett tevékenységét. A sikeres városi kezdeményezést országosan is átvették, 600 cég kapott már akkreditációt.</w:t>
      </w:r>
    </w:p>
    <w:p w:rsidR="0074295D" w:rsidRPr="00644E3A" w:rsidRDefault="0074295D" w:rsidP="008257E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4E3A">
        <w:rPr>
          <w:rFonts w:ascii="Times New Roman" w:hAnsi="Times New Roman" w:cs="Times New Roman"/>
          <w:sz w:val="24"/>
          <w:szCs w:val="24"/>
        </w:rPr>
        <w:t>Ír példát mutattak be arról, hogy az egészség mindenki ügye. A holisztikus megközelítés, az egészség tudatosság és az egészséges szokások kialakítása volt a cél. Négy területre helyezik a hangsúlyt: Légy aktív (fizikai aktivitás), Tanulj (nyitottság az új dolgokra), Kapcsolódj be (közösségekben részvétel), Táplálkozz jól (a kiegyensúlyozott táplálkozás megalapozza az egészséget).</w:t>
      </w:r>
    </w:p>
    <w:p w:rsidR="0074295D" w:rsidRPr="00644E3A" w:rsidRDefault="0074295D" w:rsidP="008257E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4E3A">
        <w:rPr>
          <w:rFonts w:ascii="Times New Roman" w:hAnsi="Times New Roman" w:cs="Times New Roman"/>
          <w:sz w:val="24"/>
          <w:szCs w:val="24"/>
        </w:rPr>
        <w:t xml:space="preserve">Több előadás foglalkozott az idősödés témakörével. Feltették a kérdést: Milyen színű az idősödés a Te városodban? A szürke milliárd árnyalata a globális idősödés, a Világbank „arany növekedésről” beszél, míg az „Ezüst Városok” az idősödő népességben rejlő potenciált ismerték fel. Fontos </w:t>
      </w:r>
      <w:r w:rsidR="00977147" w:rsidRPr="00644E3A">
        <w:rPr>
          <w:rFonts w:ascii="Times New Roman" w:hAnsi="Times New Roman" w:cs="Times New Roman"/>
          <w:sz w:val="24"/>
          <w:szCs w:val="24"/>
        </w:rPr>
        <w:t>a rendszerben történő, átfogó gondolkodás</w:t>
      </w:r>
      <w:r w:rsidR="00977147">
        <w:rPr>
          <w:rFonts w:ascii="Times New Roman" w:hAnsi="Times New Roman" w:cs="Times New Roman"/>
          <w:sz w:val="24"/>
          <w:szCs w:val="24"/>
        </w:rPr>
        <w:t xml:space="preserve"> és</w:t>
      </w:r>
      <w:r w:rsidR="00977147" w:rsidRPr="00644E3A">
        <w:rPr>
          <w:rFonts w:ascii="Times New Roman" w:hAnsi="Times New Roman" w:cs="Times New Roman"/>
          <w:sz w:val="24"/>
          <w:szCs w:val="24"/>
        </w:rPr>
        <w:t xml:space="preserve"> </w:t>
      </w:r>
      <w:r w:rsidRPr="00644E3A">
        <w:rPr>
          <w:rFonts w:ascii="Times New Roman" w:hAnsi="Times New Roman" w:cs="Times New Roman"/>
          <w:sz w:val="24"/>
          <w:szCs w:val="24"/>
        </w:rPr>
        <w:t>az életen át tartó megközel</w:t>
      </w:r>
      <w:r w:rsidR="00977147">
        <w:rPr>
          <w:rFonts w:ascii="Times New Roman" w:hAnsi="Times New Roman" w:cs="Times New Roman"/>
          <w:sz w:val="24"/>
          <w:szCs w:val="24"/>
        </w:rPr>
        <w:t>ítés, vagyis születéstől kezdve lehet és kell meg</w:t>
      </w:r>
      <w:r w:rsidRPr="00644E3A">
        <w:rPr>
          <w:rFonts w:ascii="Times New Roman" w:hAnsi="Times New Roman" w:cs="Times New Roman"/>
          <w:sz w:val="24"/>
          <w:szCs w:val="24"/>
        </w:rPr>
        <w:t>alapoz</w:t>
      </w:r>
      <w:r w:rsidR="00977147">
        <w:rPr>
          <w:rFonts w:ascii="Times New Roman" w:hAnsi="Times New Roman" w:cs="Times New Roman"/>
          <w:sz w:val="24"/>
          <w:szCs w:val="24"/>
        </w:rPr>
        <w:t>ni</w:t>
      </w:r>
      <w:r w:rsidRPr="00644E3A">
        <w:rPr>
          <w:rFonts w:ascii="Times New Roman" w:hAnsi="Times New Roman" w:cs="Times New Roman"/>
          <w:sz w:val="24"/>
          <w:szCs w:val="24"/>
        </w:rPr>
        <w:t xml:space="preserve"> az egészséges időskort.</w:t>
      </w:r>
    </w:p>
    <w:p w:rsidR="0074295D" w:rsidRPr="00644E3A" w:rsidRDefault="0074295D" w:rsidP="008257E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4E3A">
        <w:rPr>
          <w:rFonts w:ascii="Times New Roman" w:hAnsi="Times New Roman" w:cs="Times New Roman"/>
          <w:sz w:val="24"/>
          <w:szCs w:val="24"/>
        </w:rPr>
        <w:t xml:space="preserve">Hangzottak el még előadások többek között a helyi önkormányzatok egészségfejlesztésben játszott szerepéről, az egészségi egyenlőtlenségek csökkentéséről, az egészséges várostervezésről, az egészséges városi környezetről, valamint a 2016-ra tervezett </w:t>
      </w:r>
      <w:proofErr w:type="spellStart"/>
      <w:r w:rsidRPr="00644E3A">
        <w:rPr>
          <w:rFonts w:ascii="Times New Roman" w:hAnsi="Times New Roman" w:cs="Times New Roman"/>
          <w:sz w:val="24"/>
          <w:szCs w:val="24"/>
        </w:rPr>
        <w:t>Habitat</w:t>
      </w:r>
      <w:proofErr w:type="spellEnd"/>
      <w:r w:rsidRPr="00644E3A">
        <w:rPr>
          <w:rFonts w:ascii="Times New Roman" w:hAnsi="Times New Roman" w:cs="Times New Roman"/>
          <w:sz w:val="24"/>
          <w:szCs w:val="24"/>
        </w:rPr>
        <w:t xml:space="preserve"> III ENSZ konferencia kapcsán a fenntartható városi fejlődésről, illetve a 9. Globális Egészségfejlesztési konferenciára való felkészülésről, amely az Egészséges Városoknak jelentős szerepet szán. Felvázolták a WHO Európai „Fizikai aktivitás az egészség érdekében” stratégia 2016-2025-re szóló tervezetét is.</w:t>
      </w:r>
    </w:p>
    <w:p w:rsidR="0074295D" w:rsidRPr="00644E3A" w:rsidRDefault="0074295D" w:rsidP="008257E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4E3A">
        <w:rPr>
          <w:rFonts w:ascii="Times New Roman" w:hAnsi="Times New Roman" w:cs="Times New Roman"/>
          <w:sz w:val="24"/>
          <w:szCs w:val="24"/>
        </w:rPr>
        <w:t xml:space="preserve">A konferencián bemutatták a Health </w:t>
      </w:r>
      <w:proofErr w:type="spellStart"/>
      <w:r w:rsidRPr="00644E3A">
        <w:rPr>
          <w:rFonts w:ascii="Times New Roman" w:hAnsi="Times New Roman" w:cs="Times New Roman"/>
          <w:sz w:val="24"/>
          <w:szCs w:val="24"/>
        </w:rPr>
        <w:t>Promotion</w:t>
      </w:r>
      <w:proofErr w:type="spellEnd"/>
      <w:r w:rsidRPr="00644E3A">
        <w:rPr>
          <w:rFonts w:ascii="Times New Roman" w:hAnsi="Times New Roman" w:cs="Times New Roman"/>
          <w:sz w:val="24"/>
          <w:szCs w:val="24"/>
        </w:rPr>
        <w:t xml:space="preserve"> International nemzetközi folyóirat 2015. júniusi külön számát, amely a WHO Egészséges Városok program 2009-2013 közötti V. ötéves periódusának kiértékeléséről szól, </w:t>
      </w:r>
      <w:proofErr w:type="spellStart"/>
      <w:r w:rsidRPr="00644E3A">
        <w:rPr>
          <w:rFonts w:ascii="Times New Roman" w:hAnsi="Times New Roman" w:cs="Times New Roman"/>
          <w:sz w:val="24"/>
          <w:szCs w:val="24"/>
        </w:rPr>
        <w:t>Interszektorális</w:t>
      </w:r>
      <w:proofErr w:type="spellEnd"/>
      <w:r w:rsidRPr="00644E3A">
        <w:rPr>
          <w:rFonts w:ascii="Times New Roman" w:hAnsi="Times New Roman" w:cs="Times New Roman"/>
          <w:sz w:val="24"/>
          <w:szCs w:val="24"/>
        </w:rPr>
        <w:t xml:space="preserve"> Kormányzás az egészség és méltányosság érdekében az európai városokban, Egészséges Városok Európában címmel. A kiadványban Győr is megjelenik a szociális város</w:t>
      </w:r>
      <w:r w:rsidR="00B325A9">
        <w:rPr>
          <w:rFonts w:ascii="Times New Roman" w:hAnsi="Times New Roman" w:cs="Times New Roman"/>
          <w:sz w:val="24"/>
          <w:szCs w:val="24"/>
        </w:rPr>
        <w:t>-</w:t>
      </w:r>
      <w:r w:rsidRPr="00644E3A">
        <w:rPr>
          <w:rFonts w:ascii="Times New Roman" w:hAnsi="Times New Roman" w:cs="Times New Roman"/>
          <w:sz w:val="24"/>
          <w:szCs w:val="24"/>
        </w:rPr>
        <w:t>rehabilitációs projekt kapcsán.</w:t>
      </w:r>
    </w:p>
    <w:p w:rsidR="0074295D" w:rsidRPr="00644E3A" w:rsidRDefault="0074295D" w:rsidP="008257E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4E3A">
        <w:rPr>
          <w:rFonts w:ascii="Times New Roman" w:hAnsi="Times New Roman" w:cs="Times New Roman"/>
          <w:sz w:val="24"/>
          <w:szCs w:val="24"/>
        </w:rPr>
        <w:t xml:space="preserve">A konferenciát megelőző napon tartotta ülését ugyancsak </w:t>
      </w:r>
      <w:proofErr w:type="spellStart"/>
      <w:r w:rsidRPr="00644E3A">
        <w:rPr>
          <w:rFonts w:ascii="Times New Roman" w:hAnsi="Times New Roman" w:cs="Times New Roman"/>
          <w:sz w:val="24"/>
          <w:szCs w:val="24"/>
        </w:rPr>
        <w:t>Kuopioban</w:t>
      </w:r>
      <w:proofErr w:type="spellEnd"/>
      <w:r w:rsidRPr="00644E3A">
        <w:rPr>
          <w:rFonts w:ascii="Times New Roman" w:hAnsi="Times New Roman" w:cs="Times New Roman"/>
          <w:sz w:val="24"/>
          <w:szCs w:val="24"/>
        </w:rPr>
        <w:t xml:space="preserve"> a WHO Egészséges Városok Idősek </w:t>
      </w:r>
      <w:r w:rsidR="00977147">
        <w:rPr>
          <w:rFonts w:ascii="Times New Roman" w:hAnsi="Times New Roman" w:cs="Times New Roman"/>
          <w:sz w:val="24"/>
          <w:szCs w:val="24"/>
        </w:rPr>
        <w:t>E</w:t>
      </w:r>
      <w:r w:rsidRPr="00644E3A">
        <w:rPr>
          <w:rFonts w:ascii="Times New Roman" w:hAnsi="Times New Roman" w:cs="Times New Roman"/>
          <w:sz w:val="24"/>
          <w:szCs w:val="24"/>
        </w:rPr>
        <w:t xml:space="preserve">gészsége Munkacsoport. Itt Győr város képviselője poszterrel és előadással mutatta be a városban folyó időügyi tevékenységet. </w:t>
      </w:r>
    </w:p>
    <w:p w:rsidR="0074295D" w:rsidRPr="00644E3A" w:rsidRDefault="0074295D" w:rsidP="008257E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4E3A">
        <w:rPr>
          <w:rFonts w:ascii="Times New Roman" w:hAnsi="Times New Roman" w:cs="Times New Roman"/>
          <w:sz w:val="24"/>
          <w:szCs w:val="24"/>
        </w:rPr>
        <w:lastRenderedPageBreak/>
        <w:t xml:space="preserve">A konferencia zárszavában elhangzott, hogy a helyi és globális problémák csak elkötelezettséggel, az emberekről való gondolkodással és szélesebb körű együttműködéssel oldhatók meg. </w:t>
      </w:r>
    </w:p>
    <w:p w:rsidR="005A35FA" w:rsidRPr="00644E3A" w:rsidRDefault="006866F9" w:rsidP="008257E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44E3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Az </w:t>
      </w:r>
      <w:r w:rsidRPr="00644E3A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Egészséges Városok Magyarországi Szövetsége</w:t>
      </w:r>
      <w:r w:rsidRPr="00644E3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="00770A86" w:rsidRPr="00644E3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húsz tagvárost tömörít, akik évente két koordinátori értekezleten és egy szimpóziumon osztják meg legjobb gyakorlataikat és dolgoznak fel egészségfejlesztéssel kapcsolatos témákat. </w:t>
      </w:r>
      <w:r w:rsidR="005A35FA" w:rsidRPr="00644E3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Szövetség Igazgatótanácsa pedig rendszerint három ülést tart, amelynek elnöke a győri WHO koordinátor. </w:t>
      </w:r>
    </w:p>
    <w:p w:rsidR="006866F9" w:rsidRDefault="006866F9" w:rsidP="008257E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44E3A">
        <w:rPr>
          <w:rFonts w:ascii="Times New Roman" w:eastAsia="Times New Roman" w:hAnsi="Times New Roman" w:cs="Times New Roman"/>
          <w:sz w:val="24"/>
          <w:szCs w:val="24"/>
          <w:lang w:eastAsia="hu-HU"/>
        </w:rPr>
        <w:t>2015-ben Nyírbátor és Zalakaros</w:t>
      </w:r>
      <w:r w:rsidR="005A35FA" w:rsidRPr="00644E3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adott helyet a</w:t>
      </w:r>
      <w:r w:rsidRPr="00644E3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koordinátori értekezlet</w:t>
      </w:r>
      <w:r w:rsidR="005A35FA" w:rsidRPr="00644E3A">
        <w:rPr>
          <w:rFonts w:ascii="Times New Roman" w:eastAsia="Times New Roman" w:hAnsi="Times New Roman" w:cs="Times New Roman"/>
          <w:sz w:val="24"/>
          <w:szCs w:val="24"/>
          <w:lang w:eastAsia="hu-HU"/>
        </w:rPr>
        <w:t>eknek</w:t>
      </w:r>
      <w:r w:rsidRPr="00644E3A">
        <w:rPr>
          <w:rFonts w:ascii="Times New Roman" w:eastAsia="Times New Roman" w:hAnsi="Times New Roman" w:cs="Times New Roman"/>
          <w:sz w:val="24"/>
          <w:szCs w:val="24"/>
          <w:lang w:eastAsia="hu-HU"/>
        </w:rPr>
        <w:t>, míg a</w:t>
      </w:r>
      <w:r w:rsidR="005A35FA" w:rsidRPr="00644E3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Szövetség legnagyobb rendezvénye, a</w:t>
      </w:r>
      <w:r w:rsidRPr="00644E3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XXIV. szimpózium Pécs városában került megrendezésre 2015. november 5-7</w:t>
      </w:r>
      <w:r w:rsidR="00977147">
        <w:rPr>
          <w:rFonts w:ascii="Times New Roman" w:eastAsia="Times New Roman" w:hAnsi="Times New Roman" w:cs="Times New Roman"/>
          <w:sz w:val="24"/>
          <w:szCs w:val="24"/>
          <w:lang w:eastAsia="hu-HU"/>
        </w:rPr>
        <w:t>-e között</w:t>
      </w:r>
      <w:r w:rsidRPr="00644E3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„Egészségdiplomácia” címmel. Ezeken a fórumokon Győr az Igazgatótanács ülések levezetését és több előadást is vállalt. </w:t>
      </w:r>
      <w:r w:rsidR="0099598F">
        <w:rPr>
          <w:rFonts w:ascii="Times New Roman" w:eastAsia="Times New Roman" w:hAnsi="Times New Roman" w:cs="Times New Roman"/>
          <w:sz w:val="24"/>
          <w:szCs w:val="24"/>
          <w:lang w:eastAsia="hu-HU"/>
        </w:rPr>
        <w:t>A programon jelen volt d</w:t>
      </w:r>
      <w:r w:rsidRPr="00644E3A">
        <w:rPr>
          <w:rFonts w:ascii="Times New Roman" w:eastAsia="Times New Roman" w:hAnsi="Times New Roman" w:cs="Times New Roman"/>
          <w:sz w:val="24"/>
          <w:szCs w:val="24"/>
          <w:lang w:eastAsia="hu-HU"/>
        </w:rPr>
        <w:t>r</w:t>
      </w:r>
      <w:r w:rsidR="0099598F">
        <w:rPr>
          <w:rFonts w:ascii="Times New Roman" w:eastAsia="Times New Roman" w:hAnsi="Times New Roman" w:cs="Times New Roman"/>
          <w:sz w:val="24"/>
          <w:szCs w:val="24"/>
          <w:lang w:eastAsia="hu-HU"/>
        </w:rPr>
        <w:t>.</w:t>
      </w:r>
      <w:r w:rsidRPr="00644E3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Agis Tsouros, az Európai Egészséges Városok program vezetője, a WHO </w:t>
      </w:r>
      <w:r w:rsidR="0099598F">
        <w:rPr>
          <w:rFonts w:ascii="Times New Roman" w:eastAsia="Times New Roman" w:hAnsi="Times New Roman" w:cs="Times New Roman"/>
          <w:sz w:val="24"/>
          <w:szCs w:val="24"/>
          <w:lang w:eastAsia="hu-HU"/>
        </w:rPr>
        <w:t>E</w:t>
      </w:r>
      <w:r w:rsidRPr="00644E3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urópai Regionális </w:t>
      </w:r>
      <w:r w:rsidR="0099598F">
        <w:rPr>
          <w:rFonts w:ascii="Times New Roman" w:eastAsia="Times New Roman" w:hAnsi="Times New Roman" w:cs="Times New Roman"/>
          <w:sz w:val="24"/>
          <w:szCs w:val="24"/>
          <w:lang w:eastAsia="hu-HU"/>
        </w:rPr>
        <w:t>I</w:t>
      </w:r>
      <w:r w:rsidRPr="00644E3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rodájának Divízió igazgatója is, aki az Egészségdiplomácia témában tartott előadást. </w:t>
      </w:r>
    </w:p>
    <w:p w:rsidR="00D74876" w:rsidRDefault="00D74876" w:rsidP="008257E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</w:t>
      </w:r>
      <w:r w:rsidRPr="00D74876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Szövetség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közgyűlése </w:t>
      </w:r>
      <w:r w:rsidRPr="00D74876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2016-ra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az alábbi </w:t>
      </w:r>
      <w:r w:rsidRPr="00D74876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prioritásokat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fogalmazta meg a tagvárosok számára:</w:t>
      </w:r>
    </w:p>
    <w:p w:rsidR="00D74876" w:rsidRPr="00D74876" w:rsidRDefault="00D74876" w:rsidP="00D74876">
      <w:pPr>
        <w:pStyle w:val="Listaszerbekezds"/>
        <w:numPr>
          <w:ilvl w:val="0"/>
          <w:numId w:val="16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7487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Önkormányzati egészségfejlesztési tervezés az egészséghatás vizsgálat, egészségszűrő módszerével – részvételen alapuló kormányzati politika és egészségdiplomácia az egészség érdekében </w:t>
      </w:r>
    </w:p>
    <w:p w:rsidR="00D74876" w:rsidRPr="00D74876" w:rsidRDefault="00D74876" w:rsidP="00D74876">
      <w:pPr>
        <w:pStyle w:val="Listaszerbekezds"/>
        <w:numPr>
          <w:ilvl w:val="0"/>
          <w:numId w:val="16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74876">
        <w:rPr>
          <w:rFonts w:ascii="Times New Roman" w:eastAsia="Times New Roman" w:hAnsi="Times New Roman" w:cs="Times New Roman"/>
          <w:sz w:val="24"/>
          <w:szCs w:val="24"/>
          <w:lang w:eastAsia="hu-HU"/>
        </w:rPr>
        <w:t>Egészséges életmód – programok a különböző színtereken</w:t>
      </w:r>
    </w:p>
    <w:p w:rsidR="00D74876" w:rsidRPr="00D74876" w:rsidRDefault="00D74876" w:rsidP="00D74876">
      <w:pPr>
        <w:pStyle w:val="Listaszerbekezds"/>
        <w:numPr>
          <w:ilvl w:val="0"/>
          <w:numId w:val="16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74876">
        <w:rPr>
          <w:rFonts w:ascii="Times New Roman" w:eastAsia="Times New Roman" w:hAnsi="Times New Roman" w:cs="Times New Roman"/>
          <w:sz w:val="24"/>
          <w:szCs w:val="24"/>
          <w:lang w:eastAsia="hu-HU"/>
        </w:rPr>
        <w:t>Egészségműveltség – információátadás a különböző korcsoportok részére</w:t>
      </w:r>
    </w:p>
    <w:p w:rsidR="00D74876" w:rsidRPr="00D74876" w:rsidRDefault="00D74876" w:rsidP="00D74876">
      <w:pPr>
        <w:pStyle w:val="Listaszerbekezds"/>
        <w:numPr>
          <w:ilvl w:val="0"/>
          <w:numId w:val="16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74876">
        <w:rPr>
          <w:rFonts w:ascii="Times New Roman" w:eastAsia="Times New Roman" w:hAnsi="Times New Roman" w:cs="Times New Roman"/>
          <w:sz w:val="24"/>
          <w:szCs w:val="24"/>
          <w:lang w:eastAsia="hu-HU"/>
        </w:rPr>
        <w:t>Egészséget támogató környezet kialakítása</w:t>
      </w:r>
      <w:r w:rsidR="00CD40F8">
        <w:rPr>
          <w:rFonts w:ascii="Times New Roman" w:eastAsia="Times New Roman" w:hAnsi="Times New Roman" w:cs="Times New Roman"/>
          <w:sz w:val="24"/>
          <w:szCs w:val="24"/>
          <w:lang w:eastAsia="hu-HU"/>
        </w:rPr>
        <w:t>.</w:t>
      </w:r>
      <w:bookmarkStart w:id="0" w:name="_GoBack"/>
      <w:bookmarkEnd w:id="0"/>
    </w:p>
    <w:p w:rsidR="00D74876" w:rsidRPr="00644E3A" w:rsidRDefault="00D74876" w:rsidP="008257E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A következő évi tevékenységek tervezése ezeknek az ajánlásoknak a figyelembevételével történik.</w:t>
      </w:r>
    </w:p>
    <w:p w:rsidR="0074295D" w:rsidRPr="00D74876" w:rsidRDefault="0074295D" w:rsidP="00D7487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sectPr w:rsidR="0074295D" w:rsidRPr="00D74876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1644" w:rsidRDefault="00FE1644" w:rsidP="00C61BD4">
      <w:pPr>
        <w:spacing w:after="0" w:line="240" w:lineRule="auto"/>
      </w:pPr>
      <w:r>
        <w:separator/>
      </w:r>
    </w:p>
  </w:endnote>
  <w:endnote w:type="continuationSeparator" w:id="0">
    <w:p w:rsidR="00FE1644" w:rsidRDefault="00FE1644" w:rsidP="00C61B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11047034"/>
      <w:docPartObj>
        <w:docPartGallery w:val="Page Numbers (Bottom of Page)"/>
        <w:docPartUnique/>
      </w:docPartObj>
    </w:sdtPr>
    <w:sdtEndPr/>
    <w:sdtContent>
      <w:p w:rsidR="00FE1644" w:rsidRDefault="00FE1644">
        <w:pPr>
          <w:pStyle w:val="ll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D40F8">
          <w:rPr>
            <w:noProof/>
          </w:rPr>
          <w:t>10</w:t>
        </w:r>
        <w:r>
          <w:fldChar w:fldCharType="end"/>
        </w:r>
      </w:p>
    </w:sdtContent>
  </w:sdt>
  <w:p w:rsidR="00FE1644" w:rsidRDefault="00FE1644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1644" w:rsidRDefault="00FE1644" w:rsidP="00C61BD4">
      <w:pPr>
        <w:spacing w:after="0" w:line="240" w:lineRule="auto"/>
      </w:pPr>
      <w:r>
        <w:separator/>
      </w:r>
    </w:p>
  </w:footnote>
  <w:footnote w:type="continuationSeparator" w:id="0">
    <w:p w:rsidR="00FE1644" w:rsidRDefault="00FE1644" w:rsidP="00C61BD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93DF6"/>
    <w:multiLevelType w:val="hybridMultilevel"/>
    <w:tmpl w:val="AE88267C"/>
    <w:lvl w:ilvl="0" w:tplc="4F967D20">
      <w:start w:val="3"/>
      <w:numFmt w:val="decimal"/>
      <w:lvlText w:val="%1."/>
      <w:lvlJc w:val="left"/>
      <w:pPr>
        <w:ind w:left="690" w:hanging="360"/>
      </w:pPr>
    </w:lvl>
    <w:lvl w:ilvl="1" w:tplc="040E0019">
      <w:start w:val="1"/>
      <w:numFmt w:val="lowerLetter"/>
      <w:lvlText w:val="%2."/>
      <w:lvlJc w:val="left"/>
      <w:pPr>
        <w:ind w:left="1410" w:hanging="360"/>
      </w:pPr>
    </w:lvl>
    <w:lvl w:ilvl="2" w:tplc="040E001B">
      <w:start w:val="1"/>
      <w:numFmt w:val="lowerRoman"/>
      <w:lvlText w:val="%3."/>
      <w:lvlJc w:val="right"/>
      <w:pPr>
        <w:ind w:left="2130" w:hanging="180"/>
      </w:pPr>
    </w:lvl>
    <w:lvl w:ilvl="3" w:tplc="040E000F">
      <w:start w:val="1"/>
      <w:numFmt w:val="decimal"/>
      <w:lvlText w:val="%4."/>
      <w:lvlJc w:val="left"/>
      <w:pPr>
        <w:ind w:left="2850" w:hanging="360"/>
      </w:pPr>
    </w:lvl>
    <w:lvl w:ilvl="4" w:tplc="040E0019">
      <w:start w:val="1"/>
      <w:numFmt w:val="lowerLetter"/>
      <w:lvlText w:val="%5."/>
      <w:lvlJc w:val="left"/>
      <w:pPr>
        <w:ind w:left="3570" w:hanging="360"/>
      </w:pPr>
    </w:lvl>
    <w:lvl w:ilvl="5" w:tplc="040E001B">
      <w:start w:val="1"/>
      <w:numFmt w:val="lowerRoman"/>
      <w:lvlText w:val="%6."/>
      <w:lvlJc w:val="right"/>
      <w:pPr>
        <w:ind w:left="4290" w:hanging="180"/>
      </w:pPr>
    </w:lvl>
    <w:lvl w:ilvl="6" w:tplc="040E000F">
      <w:start w:val="1"/>
      <w:numFmt w:val="decimal"/>
      <w:lvlText w:val="%7."/>
      <w:lvlJc w:val="left"/>
      <w:pPr>
        <w:ind w:left="5010" w:hanging="360"/>
      </w:pPr>
    </w:lvl>
    <w:lvl w:ilvl="7" w:tplc="040E0019">
      <w:start w:val="1"/>
      <w:numFmt w:val="lowerLetter"/>
      <w:lvlText w:val="%8."/>
      <w:lvlJc w:val="left"/>
      <w:pPr>
        <w:ind w:left="5730" w:hanging="360"/>
      </w:pPr>
    </w:lvl>
    <w:lvl w:ilvl="8" w:tplc="040E001B">
      <w:start w:val="1"/>
      <w:numFmt w:val="lowerRoman"/>
      <w:lvlText w:val="%9."/>
      <w:lvlJc w:val="right"/>
      <w:pPr>
        <w:ind w:left="6450" w:hanging="180"/>
      </w:pPr>
    </w:lvl>
  </w:abstractNum>
  <w:abstractNum w:abstractNumId="1">
    <w:nsid w:val="05CB6040"/>
    <w:multiLevelType w:val="hybridMultilevel"/>
    <w:tmpl w:val="0F128FB4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5A0F7F"/>
    <w:multiLevelType w:val="hybridMultilevel"/>
    <w:tmpl w:val="468E1608"/>
    <w:lvl w:ilvl="0" w:tplc="9C98E636">
      <w:start w:val="201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7B23481"/>
    <w:multiLevelType w:val="multilevel"/>
    <w:tmpl w:val="CC0800F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entative="1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entative="1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entative="1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entative="1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entative="1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entative="1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4">
    <w:nsid w:val="184A0299"/>
    <w:multiLevelType w:val="hybridMultilevel"/>
    <w:tmpl w:val="6A2EE4F0"/>
    <w:lvl w:ilvl="0" w:tplc="0AF24BD4">
      <w:start w:val="1"/>
      <w:numFmt w:val="decimal"/>
      <w:lvlText w:val="%1."/>
      <w:lvlJc w:val="left"/>
      <w:pPr>
        <w:ind w:left="73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8100" w:hanging="360"/>
      </w:pPr>
    </w:lvl>
    <w:lvl w:ilvl="2" w:tplc="040E001B" w:tentative="1">
      <w:start w:val="1"/>
      <w:numFmt w:val="lowerRoman"/>
      <w:lvlText w:val="%3."/>
      <w:lvlJc w:val="right"/>
      <w:pPr>
        <w:ind w:left="8820" w:hanging="180"/>
      </w:pPr>
    </w:lvl>
    <w:lvl w:ilvl="3" w:tplc="040E000F" w:tentative="1">
      <w:start w:val="1"/>
      <w:numFmt w:val="decimal"/>
      <w:lvlText w:val="%4."/>
      <w:lvlJc w:val="left"/>
      <w:pPr>
        <w:ind w:left="9540" w:hanging="360"/>
      </w:pPr>
    </w:lvl>
    <w:lvl w:ilvl="4" w:tplc="040E0019" w:tentative="1">
      <w:start w:val="1"/>
      <w:numFmt w:val="lowerLetter"/>
      <w:lvlText w:val="%5."/>
      <w:lvlJc w:val="left"/>
      <w:pPr>
        <w:ind w:left="10260" w:hanging="360"/>
      </w:pPr>
    </w:lvl>
    <w:lvl w:ilvl="5" w:tplc="040E001B" w:tentative="1">
      <w:start w:val="1"/>
      <w:numFmt w:val="lowerRoman"/>
      <w:lvlText w:val="%6."/>
      <w:lvlJc w:val="right"/>
      <w:pPr>
        <w:ind w:left="10980" w:hanging="180"/>
      </w:pPr>
    </w:lvl>
    <w:lvl w:ilvl="6" w:tplc="040E000F" w:tentative="1">
      <w:start w:val="1"/>
      <w:numFmt w:val="decimal"/>
      <w:lvlText w:val="%7."/>
      <w:lvlJc w:val="left"/>
      <w:pPr>
        <w:ind w:left="11700" w:hanging="360"/>
      </w:pPr>
    </w:lvl>
    <w:lvl w:ilvl="7" w:tplc="040E0019" w:tentative="1">
      <w:start w:val="1"/>
      <w:numFmt w:val="lowerLetter"/>
      <w:lvlText w:val="%8."/>
      <w:lvlJc w:val="left"/>
      <w:pPr>
        <w:ind w:left="12420" w:hanging="360"/>
      </w:pPr>
    </w:lvl>
    <w:lvl w:ilvl="8" w:tplc="040E001B" w:tentative="1">
      <w:start w:val="1"/>
      <w:numFmt w:val="lowerRoman"/>
      <w:lvlText w:val="%9."/>
      <w:lvlJc w:val="right"/>
      <w:pPr>
        <w:ind w:left="13140" w:hanging="180"/>
      </w:pPr>
    </w:lvl>
  </w:abstractNum>
  <w:abstractNum w:abstractNumId="5">
    <w:nsid w:val="1BBA67B4"/>
    <w:multiLevelType w:val="hybridMultilevel"/>
    <w:tmpl w:val="92843EC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E4C4E1C"/>
    <w:multiLevelType w:val="hybridMultilevel"/>
    <w:tmpl w:val="59744112"/>
    <w:lvl w:ilvl="0" w:tplc="B18E2FF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</w:rPr>
    </w:lvl>
    <w:lvl w:ilvl="1" w:tplc="8782F424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</w:rPr>
    </w:lvl>
    <w:lvl w:ilvl="2" w:tplc="A09039F0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Arial" w:hint="default"/>
      </w:rPr>
    </w:lvl>
    <w:lvl w:ilvl="3" w:tplc="0BEA6E02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Arial" w:hint="default"/>
      </w:rPr>
    </w:lvl>
    <w:lvl w:ilvl="4" w:tplc="C48E3808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Arial" w:hint="default"/>
      </w:rPr>
    </w:lvl>
    <w:lvl w:ilvl="5" w:tplc="F256794E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Arial" w:hint="default"/>
      </w:rPr>
    </w:lvl>
    <w:lvl w:ilvl="6" w:tplc="2078E566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Arial" w:hint="default"/>
      </w:rPr>
    </w:lvl>
    <w:lvl w:ilvl="7" w:tplc="38520EB6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Arial" w:hint="default"/>
      </w:rPr>
    </w:lvl>
    <w:lvl w:ilvl="8" w:tplc="A5F8CCA8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Arial" w:hint="default"/>
      </w:rPr>
    </w:lvl>
  </w:abstractNum>
  <w:abstractNum w:abstractNumId="7">
    <w:nsid w:val="3C5D7487"/>
    <w:multiLevelType w:val="hybridMultilevel"/>
    <w:tmpl w:val="E0FE1C62"/>
    <w:lvl w:ilvl="0" w:tplc="B77ECC66">
      <w:start w:val="2"/>
      <w:numFmt w:val="bullet"/>
      <w:lvlText w:val="-"/>
      <w:lvlJc w:val="left"/>
      <w:pPr>
        <w:ind w:left="720" w:hanging="360"/>
      </w:pPr>
      <w:rPr>
        <w:rFonts w:ascii="Palatino Linotype" w:eastAsia="Times New Roman" w:hAnsi="Palatino Linotype" w:cs="Garamond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DC7FE1"/>
    <w:multiLevelType w:val="hybridMultilevel"/>
    <w:tmpl w:val="4A200FF2"/>
    <w:lvl w:ilvl="0" w:tplc="7C2E69D0">
      <w:start w:val="2009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E8E0478"/>
    <w:multiLevelType w:val="hybridMultilevel"/>
    <w:tmpl w:val="585E7522"/>
    <w:lvl w:ilvl="0" w:tplc="B77ECC66">
      <w:start w:val="2"/>
      <w:numFmt w:val="bullet"/>
      <w:lvlText w:val="-"/>
      <w:lvlJc w:val="left"/>
      <w:pPr>
        <w:ind w:left="720" w:hanging="360"/>
      </w:pPr>
      <w:rPr>
        <w:rFonts w:ascii="Palatino Linotype" w:eastAsia="Times New Roman" w:hAnsi="Palatino Linotype" w:cs="Garamond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284735F"/>
    <w:multiLevelType w:val="hybridMultilevel"/>
    <w:tmpl w:val="194CB93E"/>
    <w:lvl w:ilvl="0" w:tplc="EB0264A8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A6678E2"/>
    <w:multiLevelType w:val="hybridMultilevel"/>
    <w:tmpl w:val="E54669F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F9A2008"/>
    <w:multiLevelType w:val="hybridMultilevel"/>
    <w:tmpl w:val="FC0C269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53842D7"/>
    <w:multiLevelType w:val="hybridMultilevel"/>
    <w:tmpl w:val="81BA31C4"/>
    <w:lvl w:ilvl="0" w:tplc="53EC206E">
      <w:start w:val="201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13"/>
  </w:num>
  <w:num w:numId="4">
    <w:abstractNumId w:val="2"/>
  </w:num>
  <w:num w:numId="5">
    <w:abstractNumId w:val="5"/>
  </w:num>
  <w:num w:numId="6">
    <w:abstractNumId w:val="10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</w:num>
  <w:num w:numId="10">
    <w:abstractNumId w:val="6"/>
  </w:num>
  <w:num w:numId="11">
    <w:abstractNumId w:val="12"/>
  </w:num>
  <w:num w:numId="12">
    <w:abstractNumId w:val="0"/>
  </w:num>
  <w:num w:numId="13">
    <w:abstractNumId w:val="11"/>
  </w:num>
  <w:num w:numId="14">
    <w:abstractNumId w:val="7"/>
  </w:num>
  <w:num w:numId="15">
    <w:abstractNumId w:val="7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640"/>
    <w:rsid w:val="00022C4E"/>
    <w:rsid w:val="00042993"/>
    <w:rsid w:val="00066721"/>
    <w:rsid w:val="00071BA3"/>
    <w:rsid w:val="000A202F"/>
    <w:rsid w:val="000B4062"/>
    <w:rsid w:val="000D7A65"/>
    <w:rsid w:val="001473DD"/>
    <w:rsid w:val="00195129"/>
    <w:rsid w:val="001A3846"/>
    <w:rsid w:val="001B6695"/>
    <w:rsid w:val="001C049F"/>
    <w:rsid w:val="001D4601"/>
    <w:rsid w:val="001E33BE"/>
    <w:rsid w:val="001E4917"/>
    <w:rsid w:val="00277BBF"/>
    <w:rsid w:val="00293F83"/>
    <w:rsid w:val="002C2652"/>
    <w:rsid w:val="002F7F20"/>
    <w:rsid w:val="003A5D5D"/>
    <w:rsid w:val="00464BF3"/>
    <w:rsid w:val="004B6B83"/>
    <w:rsid w:val="004E5998"/>
    <w:rsid w:val="004F58DC"/>
    <w:rsid w:val="00503519"/>
    <w:rsid w:val="00515534"/>
    <w:rsid w:val="005358E1"/>
    <w:rsid w:val="0055254E"/>
    <w:rsid w:val="00591BFB"/>
    <w:rsid w:val="005A35FA"/>
    <w:rsid w:val="005B50EF"/>
    <w:rsid w:val="005F30A4"/>
    <w:rsid w:val="005F3C31"/>
    <w:rsid w:val="00644E3A"/>
    <w:rsid w:val="006866F9"/>
    <w:rsid w:val="00693244"/>
    <w:rsid w:val="006A6DB1"/>
    <w:rsid w:val="006D5488"/>
    <w:rsid w:val="00700E16"/>
    <w:rsid w:val="0074295D"/>
    <w:rsid w:val="00770A86"/>
    <w:rsid w:val="00796DDC"/>
    <w:rsid w:val="007A2276"/>
    <w:rsid w:val="008257E2"/>
    <w:rsid w:val="008370AE"/>
    <w:rsid w:val="008567BF"/>
    <w:rsid w:val="0088526B"/>
    <w:rsid w:val="008C61E4"/>
    <w:rsid w:val="008D1BDC"/>
    <w:rsid w:val="008F4BB3"/>
    <w:rsid w:val="00917D20"/>
    <w:rsid w:val="00941796"/>
    <w:rsid w:val="00953AC2"/>
    <w:rsid w:val="00961099"/>
    <w:rsid w:val="009751B6"/>
    <w:rsid w:val="00977147"/>
    <w:rsid w:val="00983750"/>
    <w:rsid w:val="0099598F"/>
    <w:rsid w:val="00997B83"/>
    <w:rsid w:val="009A0D01"/>
    <w:rsid w:val="009F1E9B"/>
    <w:rsid w:val="009F51DE"/>
    <w:rsid w:val="00A24C95"/>
    <w:rsid w:val="00AD0B33"/>
    <w:rsid w:val="00AD75AB"/>
    <w:rsid w:val="00AE6C65"/>
    <w:rsid w:val="00AE7F1B"/>
    <w:rsid w:val="00AF3014"/>
    <w:rsid w:val="00B102D9"/>
    <w:rsid w:val="00B223EC"/>
    <w:rsid w:val="00B325A9"/>
    <w:rsid w:val="00B47176"/>
    <w:rsid w:val="00B51BD5"/>
    <w:rsid w:val="00BA1DE8"/>
    <w:rsid w:val="00BD4E40"/>
    <w:rsid w:val="00C20606"/>
    <w:rsid w:val="00C46239"/>
    <w:rsid w:val="00C61369"/>
    <w:rsid w:val="00C61BD4"/>
    <w:rsid w:val="00C63ABF"/>
    <w:rsid w:val="00C7064B"/>
    <w:rsid w:val="00C84CF4"/>
    <w:rsid w:val="00C958F5"/>
    <w:rsid w:val="00CA7C8B"/>
    <w:rsid w:val="00CB0012"/>
    <w:rsid w:val="00CD40F8"/>
    <w:rsid w:val="00CE6B30"/>
    <w:rsid w:val="00D04640"/>
    <w:rsid w:val="00D25C60"/>
    <w:rsid w:val="00D32BB6"/>
    <w:rsid w:val="00D37DF0"/>
    <w:rsid w:val="00D73546"/>
    <w:rsid w:val="00D74876"/>
    <w:rsid w:val="00D83F69"/>
    <w:rsid w:val="00DD37ED"/>
    <w:rsid w:val="00DE1E18"/>
    <w:rsid w:val="00E03C5D"/>
    <w:rsid w:val="00E0744A"/>
    <w:rsid w:val="00E3108A"/>
    <w:rsid w:val="00E577CB"/>
    <w:rsid w:val="00E71E3F"/>
    <w:rsid w:val="00E7781D"/>
    <w:rsid w:val="00EB5A7B"/>
    <w:rsid w:val="00EC11E5"/>
    <w:rsid w:val="00EC6B4F"/>
    <w:rsid w:val="00EE4044"/>
    <w:rsid w:val="00F24C67"/>
    <w:rsid w:val="00F303C9"/>
    <w:rsid w:val="00F439FB"/>
    <w:rsid w:val="00F91DA9"/>
    <w:rsid w:val="00FC321D"/>
    <w:rsid w:val="00FD3DEF"/>
    <w:rsid w:val="00FE1644"/>
    <w:rsid w:val="00FE40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99"/>
    <w:qFormat/>
    <w:rsid w:val="00D04640"/>
    <w:pPr>
      <w:ind w:left="720"/>
      <w:contextualSpacing/>
    </w:pPr>
  </w:style>
  <w:style w:type="paragraph" w:customStyle="1" w:styleId="Norml1">
    <w:name w:val="Normál1"/>
    <w:uiPriority w:val="99"/>
    <w:rsid w:val="00FC321D"/>
    <w:pPr>
      <w:suppressAutoHyphens/>
      <w:spacing w:after="0"/>
    </w:pPr>
    <w:rPr>
      <w:rFonts w:ascii="Arial" w:eastAsia="Times New Roman" w:hAnsi="Arial" w:cs="Arial"/>
      <w:kern w:val="2"/>
      <w:lang w:eastAsia="ar-SA"/>
    </w:rPr>
  </w:style>
  <w:style w:type="paragraph" w:styleId="lfej">
    <w:name w:val="header"/>
    <w:basedOn w:val="Norml"/>
    <w:link w:val="lfejChar"/>
    <w:uiPriority w:val="99"/>
    <w:unhideWhenUsed/>
    <w:rsid w:val="00C61B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C61BD4"/>
  </w:style>
  <w:style w:type="paragraph" w:styleId="llb">
    <w:name w:val="footer"/>
    <w:basedOn w:val="Norml"/>
    <w:link w:val="llbChar"/>
    <w:uiPriority w:val="99"/>
    <w:unhideWhenUsed/>
    <w:rsid w:val="00C61B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C61BD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99"/>
    <w:qFormat/>
    <w:rsid w:val="00D04640"/>
    <w:pPr>
      <w:ind w:left="720"/>
      <w:contextualSpacing/>
    </w:pPr>
  </w:style>
  <w:style w:type="paragraph" w:customStyle="1" w:styleId="Norml1">
    <w:name w:val="Normál1"/>
    <w:uiPriority w:val="99"/>
    <w:rsid w:val="00FC321D"/>
    <w:pPr>
      <w:suppressAutoHyphens/>
      <w:spacing w:after="0"/>
    </w:pPr>
    <w:rPr>
      <w:rFonts w:ascii="Arial" w:eastAsia="Times New Roman" w:hAnsi="Arial" w:cs="Arial"/>
      <w:kern w:val="2"/>
      <w:lang w:eastAsia="ar-SA"/>
    </w:rPr>
  </w:style>
  <w:style w:type="paragraph" w:styleId="lfej">
    <w:name w:val="header"/>
    <w:basedOn w:val="Norml"/>
    <w:link w:val="lfejChar"/>
    <w:uiPriority w:val="99"/>
    <w:unhideWhenUsed/>
    <w:rsid w:val="00C61B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C61BD4"/>
  </w:style>
  <w:style w:type="paragraph" w:styleId="llb">
    <w:name w:val="footer"/>
    <w:basedOn w:val="Norml"/>
    <w:link w:val="llbChar"/>
    <w:uiPriority w:val="99"/>
    <w:unhideWhenUsed/>
    <w:rsid w:val="00C61B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C61B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647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88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8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92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9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72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8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3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80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501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084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5104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7731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37737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615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6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4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12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10</Pages>
  <Words>4107</Words>
  <Characters>28343</Characters>
  <Application>Microsoft Office Word</Application>
  <DocSecurity>0</DocSecurity>
  <Lines>236</Lines>
  <Paragraphs>64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Hegedűs Tímea</dc:creator>
  <cp:lastModifiedBy>Miklósyné Bertalanfy Mária</cp:lastModifiedBy>
  <cp:revision>15</cp:revision>
  <dcterms:created xsi:type="dcterms:W3CDTF">2016-02-05T11:24:00Z</dcterms:created>
  <dcterms:modified xsi:type="dcterms:W3CDTF">2017-02-07T08:21:00Z</dcterms:modified>
</cp:coreProperties>
</file>